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6E47" w14:textId="77777777" w:rsidR="0062666D" w:rsidRPr="00D26065" w:rsidRDefault="0062666D" w:rsidP="0062666D">
      <w:pPr>
        <w:pStyle w:val="Default"/>
        <w:rPr>
          <w:rFonts w:ascii="Garamond" w:hAnsi="Garamond"/>
        </w:rPr>
      </w:pPr>
      <w:bookmarkStart w:id="0" w:name="_GoBack"/>
      <w:bookmarkEnd w:id="0"/>
    </w:p>
    <w:p w14:paraId="4C316013" w14:textId="77777777" w:rsidR="0062666D" w:rsidRPr="00D26065" w:rsidRDefault="0062666D" w:rsidP="0062666D">
      <w:pPr>
        <w:pStyle w:val="Default"/>
        <w:jc w:val="center"/>
        <w:rPr>
          <w:rFonts w:ascii="Garamond" w:hAnsi="Garamond"/>
        </w:rPr>
      </w:pPr>
      <w:r w:rsidRPr="00D26065">
        <w:rPr>
          <w:rFonts w:ascii="Garamond" w:hAnsi="Garamond"/>
          <w:b/>
          <w:bCs/>
        </w:rPr>
        <w:t>MEMORANDUM OF AGREEMENT</w:t>
      </w:r>
    </w:p>
    <w:p w14:paraId="1D3FA148" w14:textId="77777777" w:rsidR="0062666D" w:rsidRPr="00D26065" w:rsidRDefault="0062666D" w:rsidP="0062666D">
      <w:pPr>
        <w:pStyle w:val="Default"/>
        <w:jc w:val="center"/>
        <w:rPr>
          <w:rFonts w:ascii="Garamond" w:hAnsi="Garamond"/>
        </w:rPr>
      </w:pPr>
      <w:r w:rsidRPr="00D26065">
        <w:rPr>
          <w:rFonts w:ascii="Garamond" w:hAnsi="Garamond"/>
        </w:rPr>
        <w:t>Between</w:t>
      </w:r>
    </w:p>
    <w:p w14:paraId="2D1AFB9C" w14:textId="77777777" w:rsidR="0062666D" w:rsidRPr="00D26065" w:rsidRDefault="0062666D" w:rsidP="0062666D">
      <w:pPr>
        <w:pStyle w:val="Default"/>
        <w:jc w:val="center"/>
        <w:rPr>
          <w:rFonts w:ascii="Garamond" w:hAnsi="Garamond"/>
        </w:rPr>
      </w:pPr>
      <w:r w:rsidRPr="00D26065">
        <w:rPr>
          <w:rFonts w:ascii="Garamond" w:hAnsi="Garamond"/>
          <w:b/>
          <w:bCs/>
        </w:rPr>
        <w:t>SAN FRANCISCO COMMUNITY COLLEGE DISTRICT</w:t>
      </w:r>
    </w:p>
    <w:p w14:paraId="7F3348D7" w14:textId="77777777" w:rsidR="0062666D" w:rsidRPr="00D26065" w:rsidRDefault="0062666D" w:rsidP="0062666D">
      <w:pPr>
        <w:pStyle w:val="Default"/>
        <w:jc w:val="center"/>
        <w:rPr>
          <w:rFonts w:ascii="Garamond" w:hAnsi="Garamond"/>
        </w:rPr>
      </w:pPr>
      <w:r w:rsidRPr="00D26065">
        <w:rPr>
          <w:rFonts w:ascii="Garamond" w:hAnsi="Garamond"/>
        </w:rPr>
        <w:t>COOPERATIVE WORK EXPERIENCE EDUCATION PROGRAM</w:t>
      </w:r>
    </w:p>
    <w:p w14:paraId="6D7E50A5" w14:textId="77777777" w:rsidR="0062666D" w:rsidRPr="00D26065" w:rsidRDefault="0062666D" w:rsidP="0062666D">
      <w:pPr>
        <w:pStyle w:val="Default"/>
        <w:jc w:val="center"/>
        <w:rPr>
          <w:rFonts w:ascii="Garamond" w:hAnsi="Garamond"/>
        </w:rPr>
      </w:pPr>
      <w:r w:rsidRPr="00D26065">
        <w:rPr>
          <w:rFonts w:ascii="Garamond" w:hAnsi="Garamond"/>
        </w:rPr>
        <w:t>And</w:t>
      </w:r>
    </w:p>
    <w:p w14:paraId="21E8C38D" w14:textId="77777777" w:rsidR="006B2600" w:rsidRPr="00D26065" w:rsidRDefault="006B2600" w:rsidP="006B2600">
      <w:pPr>
        <w:pStyle w:val="Default"/>
        <w:jc w:val="center"/>
        <w:rPr>
          <w:rFonts w:ascii="Garamond" w:hAnsi="Garamond"/>
        </w:rPr>
      </w:pPr>
      <w:r w:rsidRPr="00D26065">
        <w:rPr>
          <w:rFonts w:ascii="Garamond" w:hAnsi="Garamond"/>
        </w:rPr>
        <w:t>[INSERT EMPLOYER NAME]</w:t>
      </w:r>
    </w:p>
    <w:p w14:paraId="79A2CA91" w14:textId="77777777" w:rsidR="0062666D" w:rsidRPr="00D26065" w:rsidRDefault="0062666D" w:rsidP="0062666D">
      <w:pPr>
        <w:pStyle w:val="Default"/>
        <w:jc w:val="center"/>
        <w:rPr>
          <w:rFonts w:ascii="Garamond" w:hAnsi="Garamond"/>
        </w:rPr>
      </w:pPr>
    </w:p>
    <w:p w14:paraId="75420E6A" w14:textId="77777777" w:rsidR="0062666D" w:rsidRPr="00D26065" w:rsidRDefault="0062666D" w:rsidP="0062666D">
      <w:pPr>
        <w:pStyle w:val="Default"/>
        <w:rPr>
          <w:rFonts w:ascii="Garamond" w:hAnsi="Garamond"/>
          <w:sz w:val="23"/>
          <w:szCs w:val="23"/>
        </w:rPr>
      </w:pPr>
      <w:r w:rsidRPr="00D26065">
        <w:rPr>
          <w:rFonts w:ascii="Garamond" w:hAnsi="Garamond"/>
          <w:b/>
          <w:bCs/>
          <w:sz w:val="23"/>
          <w:szCs w:val="23"/>
        </w:rPr>
        <w:t xml:space="preserve">l. AFFILIATING AGENCIES: </w:t>
      </w:r>
    </w:p>
    <w:p w14:paraId="022FEE86" w14:textId="77777777" w:rsidR="0062666D" w:rsidRPr="00D26065" w:rsidRDefault="0062666D" w:rsidP="0062666D">
      <w:pPr>
        <w:pStyle w:val="Default"/>
        <w:rPr>
          <w:rFonts w:ascii="Garamond" w:hAnsi="Garamond"/>
          <w:sz w:val="23"/>
          <w:szCs w:val="23"/>
        </w:rPr>
      </w:pPr>
    </w:p>
    <w:p w14:paraId="03DE4175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San Francisco Community College District (hereinafter called “College”) and </w:t>
      </w:r>
      <w:r w:rsidR="006B2600" w:rsidRPr="00D26065">
        <w:rPr>
          <w:rFonts w:ascii="Garamond" w:hAnsi="Garamond"/>
          <w:sz w:val="22"/>
          <w:szCs w:val="22"/>
        </w:rPr>
        <w:t>[INSERT EMPLOYER NAME]</w:t>
      </w:r>
      <w:r w:rsidRPr="00D26065">
        <w:rPr>
          <w:rFonts w:ascii="Garamond" w:hAnsi="Garamond"/>
          <w:sz w:val="22"/>
          <w:szCs w:val="22"/>
        </w:rPr>
        <w:t xml:space="preserve"> (hereinafter called “Employer”). </w:t>
      </w:r>
    </w:p>
    <w:p w14:paraId="0081D085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</w:p>
    <w:p w14:paraId="0F292C77" w14:textId="77777777" w:rsidR="0062666D" w:rsidRPr="00D26065" w:rsidRDefault="0062666D" w:rsidP="0062666D">
      <w:pPr>
        <w:pStyle w:val="Default"/>
        <w:rPr>
          <w:rFonts w:ascii="Garamond" w:hAnsi="Garamond"/>
          <w:sz w:val="23"/>
          <w:szCs w:val="23"/>
        </w:rPr>
      </w:pPr>
      <w:r w:rsidRPr="00D26065">
        <w:rPr>
          <w:rFonts w:ascii="Garamond" w:hAnsi="Garamond"/>
          <w:b/>
          <w:bCs/>
          <w:sz w:val="23"/>
          <w:szCs w:val="23"/>
        </w:rPr>
        <w:t xml:space="preserve">ll. AFFILIATING AGREEMENT: </w:t>
      </w:r>
    </w:p>
    <w:p w14:paraId="399B979E" w14:textId="77777777" w:rsidR="0062666D" w:rsidRPr="00D26065" w:rsidRDefault="0062666D" w:rsidP="0062666D">
      <w:pPr>
        <w:pStyle w:val="Default"/>
        <w:rPr>
          <w:rFonts w:ascii="Garamond" w:hAnsi="Garamond"/>
          <w:sz w:val="23"/>
          <w:szCs w:val="23"/>
        </w:rPr>
      </w:pPr>
    </w:p>
    <w:p w14:paraId="21146448" w14:textId="77777777" w:rsidR="000B5DD8" w:rsidRPr="00D26065" w:rsidRDefault="0062666D" w:rsidP="000B5DD8">
      <w:pPr>
        <w:pStyle w:val="Default"/>
        <w:rPr>
          <w:rFonts w:ascii="Garamond" w:hAnsi="Garamond"/>
        </w:rPr>
      </w:pPr>
      <w:r w:rsidRPr="00D26065">
        <w:rPr>
          <w:rFonts w:ascii="Garamond" w:hAnsi="Garamond"/>
          <w:sz w:val="22"/>
          <w:szCs w:val="22"/>
        </w:rPr>
        <w:t>This is a mutual agreement between the College and the Employer regarding</w:t>
      </w:r>
      <w:r w:rsidR="00EE3B51" w:rsidRPr="00D26065">
        <w:rPr>
          <w:rFonts w:ascii="Garamond" w:hAnsi="Garamond"/>
          <w:sz w:val="22"/>
          <w:szCs w:val="22"/>
        </w:rPr>
        <w:t xml:space="preserve"> </w:t>
      </w:r>
      <w:r w:rsidRPr="00D26065">
        <w:rPr>
          <w:rFonts w:ascii="Garamond" w:hAnsi="Garamond"/>
          <w:sz w:val="22"/>
          <w:szCs w:val="22"/>
        </w:rPr>
        <w:t xml:space="preserve">College students </w:t>
      </w:r>
    </w:p>
    <w:p w14:paraId="2657E44B" w14:textId="77777777" w:rsidR="0062666D" w:rsidRPr="00D26065" w:rsidRDefault="000B5DD8" w:rsidP="000B5DD8">
      <w:pPr>
        <w:pStyle w:val="Default"/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(either employee(s) of or volunteer(s) recruited by Employer) </w:t>
      </w:r>
      <w:r w:rsidR="0062666D" w:rsidRPr="00D26065">
        <w:rPr>
          <w:rFonts w:ascii="Garamond" w:hAnsi="Garamond"/>
          <w:sz w:val="22"/>
          <w:szCs w:val="22"/>
        </w:rPr>
        <w:t xml:space="preserve">enrolled in a supervised </w:t>
      </w:r>
      <w:r w:rsidR="0058553F">
        <w:rPr>
          <w:rFonts w:ascii="Garamond" w:hAnsi="Garamond"/>
          <w:sz w:val="22"/>
          <w:szCs w:val="22"/>
        </w:rPr>
        <w:t>work experience</w:t>
      </w:r>
      <w:r w:rsidR="0062666D" w:rsidRPr="00D26065">
        <w:rPr>
          <w:rFonts w:ascii="Garamond" w:hAnsi="Garamond"/>
          <w:sz w:val="22"/>
          <w:szCs w:val="22"/>
        </w:rPr>
        <w:t xml:space="preserve">. </w:t>
      </w:r>
    </w:p>
    <w:p w14:paraId="14DDC553" w14:textId="77777777" w:rsidR="0062666D" w:rsidRPr="00D26065" w:rsidRDefault="0062666D" w:rsidP="0062666D">
      <w:pPr>
        <w:pStyle w:val="Default"/>
        <w:rPr>
          <w:rFonts w:ascii="Garamond" w:hAnsi="Garamond"/>
          <w:b/>
          <w:bCs/>
          <w:sz w:val="23"/>
          <w:szCs w:val="23"/>
        </w:rPr>
      </w:pPr>
    </w:p>
    <w:p w14:paraId="1AE7BDD9" w14:textId="77777777" w:rsidR="0062666D" w:rsidRPr="00D26065" w:rsidRDefault="0062666D" w:rsidP="0062666D">
      <w:pPr>
        <w:pStyle w:val="Default"/>
        <w:rPr>
          <w:rFonts w:ascii="Garamond" w:hAnsi="Garamond"/>
          <w:b/>
          <w:bCs/>
          <w:sz w:val="23"/>
          <w:szCs w:val="23"/>
        </w:rPr>
      </w:pPr>
      <w:proofErr w:type="spellStart"/>
      <w:r w:rsidRPr="00D26065">
        <w:rPr>
          <w:rFonts w:ascii="Garamond" w:hAnsi="Garamond"/>
          <w:b/>
          <w:bCs/>
          <w:sz w:val="23"/>
          <w:szCs w:val="23"/>
        </w:rPr>
        <w:t>lll</w:t>
      </w:r>
      <w:proofErr w:type="spellEnd"/>
      <w:r w:rsidRPr="00D26065">
        <w:rPr>
          <w:rFonts w:ascii="Garamond" w:hAnsi="Garamond"/>
          <w:b/>
          <w:bCs/>
          <w:sz w:val="23"/>
          <w:szCs w:val="23"/>
        </w:rPr>
        <w:t xml:space="preserve">. THE EMPLOYER AGREES TO: </w:t>
      </w:r>
    </w:p>
    <w:p w14:paraId="476AE641" w14:textId="77777777" w:rsidR="00EE3B51" w:rsidRPr="00D26065" w:rsidRDefault="00EE3B51" w:rsidP="0062666D">
      <w:pPr>
        <w:pStyle w:val="Default"/>
        <w:rPr>
          <w:rFonts w:ascii="Garamond" w:hAnsi="Garamond"/>
          <w:sz w:val="23"/>
          <w:szCs w:val="23"/>
        </w:rPr>
      </w:pPr>
    </w:p>
    <w:p w14:paraId="6B101CD5" w14:textId="77777777" w:rsidR="0062666D" w:rsidRPr="00D26065" w:rsidRDefault="0062666D" w:rsidP="00EE3B51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As required by law, comply with all appropriate federal and state employment regulations. </w:t>
      </w:r>
    </w:p>
    <w:p w14:paraId="642F13AF" w14:textId="77777777" w:rsidR="004C20E3" w:rsidRPr="00D26065" w:rsidRDefault="004C20E3" w:rsidP="004C20E3">
      <w:pPr>
        <w:pStyle w:val="Default"/>
        <w:rPr>
          <w:rFonts w:ascii="Garamond" w:hAnsi="Garamond"/>
          <w:sz w:val="22"/>
          <w:szCs w:val="22"/>
        </w:rPr>
      </w:pPr>
    </w:p>
    <w:p w14:paraId="7D130799" w14:textId="77777777" w:rsidR="004C20E3" w:rsidRPr="00D26065" w:rsidRDefault="004C20E3" w:rsidP="00EE3B51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Provide a job description for the </w:t>
      </w:r>
      <w:r w:rsidR="007816A2">
        <w:rPr>
          <w:rFonts w:ascii="Garamond" w:hAnsi="Garamond"/>
          <w:sz w:val="22"/>
          <w:szCs w:val="22"/>
        </w:rPr>
        <w:t>student</w:t>
      </w:r>
      <w:r w:rsidRPr="00D26065">
        <w:rPr>
          <w:rFonts w:ascii="Garamond" w:hAnsi="Garamond"/>
          <w:sz w:val="22"/>
          <w:szCs w:val="22"/>
        </w:rPr>
        <w:t xml:space="preserve"> that describes at a minimum: </w:t>
      </w:r>
      <w:r w:rsidR="00C308EF" w:rsidRPr="00D26065">
        <w:rPr>
          <w:rFonts w:ascii="Garamond" w:hAnsi="Garamond"/>
          <w:sz w:val="22"/>
          <w:szCs w:val="22"/>
        </w:rPr>
        <w:t xml:space="preserve">overview of </w:t>
      </w:r>
      <w:r w:rsidRPr="00D26065">
        <w:rPr>
          <w:rFonts w:ascii="Garamond" w:hAnsi="Garamond"/>
          <w:sz w:val="22"/>
          <w:szCs w:val="22"/>
        </w:rPr>
        <w:t xml:space="preserve">duties, duration of </w:t>
      </w:r>
      <w:r w:rsidR="007816A2">
        <w:rPr>
          <w:rFonts w:ascii="Garamond" w:hAnsi="Garamond"/>
          <w:sz w:val="22"/>
          <w:szCs w:val="22"/>
        </w:rPr>
        <w:t>the work experience</w:t>
      </w:r>
      <w:r w:rsidRPr="00D26065">
        <w:rPr>
          <w:rFonts w:ascii="Garamond" w:hAnsi="Garamond"/>
          <w:sz w:val="22"/>
          <w:szCs w:val="22"/>
        </w:rPr>
        <w:t>, minimum qualifications, and application procedures.</w:t>
      </w:r>
    </w:p>
    <w:p w14:paraId="5E176F6B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</w:p>
    <w:p w14:paraId="441A3902" w14:textId="77777777" w:rsidR="0062666D" w:rsidRPr="00D26065" w:rsidRDefault="0062666D" w:rsidP="00EE3B51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Provide orientation and training regarding Employer’s work performance expectations. </w:t>
      </w:r>
    </w:p>
    <w:p w14:paraId="3D09D319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</w:p>
    <w:p w14:paraId="3CF449F6" w14:textId="77777777" w:rsidR="0062666D" w:rsidRPr="00D26065" w:rsidRDefault="0062666D" w:rsidP="00EE3B51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Provide direction to students in establishing specific, measurable and attainable work-based learning objectives. </w:t>
      </w:r>
    </w:p>
    <w:p w14:paraId="02C64115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</w:p>
    <w:p w14:paraId="0ABB6686" w14:textId="77777777" w:rsidR="0062666D" w:rsidRPr="00D26065" w:rsidRDefault="0062666D" w:rsidP="00C521BF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Inform student of the probability of working sufficient hours </w:t>
      </w:r>
      <w:r w:rsidR="004C20E3" w:rsidRPr="00D26065">
        <w:rPr>
          <w:rFonts w:ascii="Garamond" w:hAnsi="Garamond"/>
          <w:sz w:val="22"/>
          <w:szCs w:val="22"/>
        </w:rPr>
        <w:t xml:space="preserve">per week </w:t>
      </w:r>
      <w:r w:rsidR="00C521BF" w:rsidRPr="00D26065">
        <w:rPr>
          <w:rFonts w:ascii="Garamond" w:hAnsi="Garamond"/>
          <w:sz w:val="22"/>
          <w:szCs w:val="22"/>
        </w:rPr>
        <w:t xml:space="preserve">for the number of </w:t>
      </w:r>
      <w:r w:rsidR="0058553F">
        <w:rPr>
          <w:rFonts w:ascii="Garamond" w:hAnsi="Garamond"/>
          <w:sz w:val="22"/>
          <w:szCs w:val="22"/>
        </w:rPr>
        <w:t>work experience</w:t>
      </w:r>
      <w:r w:rsidR="00C521BF" w:rsidRPr="00D26065">
        <w:rPr>
          <w:rFonts w:ascii="Garamond" w:hAnsi="Garamond"/>
          <w:sz w:val="22"/>
          <w:szCs w:val="22"/>
        </w:rPr>
        <w:t xml:space="preserve"> units attempted (</w:t>
      </w:r>
      <w:proofErr w:type="gramStart"/>
      <w:r w:rsidR="00C521BF" w:rsidRPr="00D26065">
        <w:rPr>
          <w:rFonts w:ascii="Garamond" w:hAnsi="Garamond"/>
          <w:sz w:val="22"/>
          <w:szCs w:val="22"/>
        </w:rPr>
        <w:t>1</w:t>
      </w:r>
      <w:proofErr w:type="gramEnd"/>
      <w:r w:rsidR="00C521BF" w:rsidRPr="00D26065">
        <w:rPr>
          <w:rFonts w:ascii="Garamond" w:hAnsi="Garamond"/>
          <w:sz w:val="22"/>
          <w:szCs w:val="22"/>
        </w:rPr>
        <w:t xml:space="preserve"> unit = 75 hours paid, 60 hours unpaid) </w:t>
      </w:r>
      <w:r w:rsidRPr="00D26065">
        <w:rPr>
          <w:rFonts w:ascii="Garamond" w:hAnsi="Garamond"/>
          <w:sz w:val="22"/>
          <w:szCs w:val="22"/>
        </w:rPr>
        <w:t>during the current period of enrollment</w:t>
      </w:r>
      <w:r w:rsidR="00C521BF" w:rsidRPr="00D26065">
        <w:rPr>
          <w:rFonts w:ascii="Garamond" w:hAnsi="Garamond"/>
          <w:sz w:val="22"/>
          <w:szCs w:val="22"/>
        </w:rPr>
        <w:t>.</w:t>
      </w:r>
      <w:r w:rsidRPr="00D26065">
        <w:rPr>
          <w:rFonts w:ascii="Garamond" w:hAnsi="Garamond"/>
          <w:sz w:val="22"/>
          <w:szCs w:val="22"/>
        </w:rPr>
        <w:t xml:space="preserve"> </w:t>
      </w:r>
    </w:p>
    <w:p w14:paraId="5258D662" w14:textId="77777777" w:rsidR="004C20E3" w:rsidRPr="00D26065" w:rsidRDefault="004C20E3" w:rsidP="0062666D">
      <w:pPr>
        <w:pStyle w:val="Default"/>
        <w:rPr>
          <w:rFonts w:ascii="Garamond" w:hAnsi="Garamond"/>
          <w:sz w:val="22"/>
          <w:szCs w:val="22"/>
        </w:rPr>
      </w:pPr>
    </w:p>
    <w:p w14:paraId="352544CF" w14:textId="77777777" w:rsidR="004C20E3" w:rsidRPr="00D26065" w:rsidRDefault="004C20E3" w:rsidP="00EE3B5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26065">
        <w:rPr>
          <w:rFonts w:ascii="Garamond" w:hAnsi="Garamond"/>
        </w:rPr>
        <w:t xml:space="preserve">Establish a work schedule for the </w:t>
      </w:r>
      <w:r w:rsidR="0058553F">
        <w:rPr>
          <w:rFonts w:ascii="Garamond" w:hAnsi="Garamond"/>
        </w:rPr>
        <w:t>student</w:t>
      </w:r>
      <w:r w:rsidRPr="00D26065">
        <w:rPr>
          <w:rFonts w:ascii="Garamond" w:hAnsi="Garamond"/>
        </w:rPr>
        <w:t xml:space="preserve"> that is flexible considering the </w:t>
      </w:r>
      <w:r w:rsidR="0058553F">
        <w:rPr>
          <w:rFonts w:ascii="Garamond" w:hAnsi="Garamond"/>
        </w:rPr>
        <w:t>student</w:t>
      </w:r>
      <w:r w:rsidRPr="00D26065">
        <w:rPr>
          <w:rFonts w:ascii="Garamond" w:hAnsi="Garamond"/>
        </w:rPr>
        <w:t xml:space="preserve">’s school commitments. </w:t>
      </w:r>
    </w:p>
    <w:p w14:paraId="71CD943C" w14:textId="77777777" w:rsidR="0062666D" w:rsidRPr="00D26065" w:rsidRDefault="0062666D" w:rsidP="00EE3B51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Provide a safe and supportive atmosphere to enable students to apply academic learning to the work environment. </w:t>
      </w:r>
    </w:p>
    <w:p w14:paraId="76BCB63C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</w:p>
    <w:p w14:paraId="40A80020" w14:textId="77777777" w:rsidR="0062666D" w:rsidRPr="00D26065" w:rsidRDefault="0062666D" w:rsidP="00EE3B51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Provide adequate facilities, equipment and materials at the work-site to achieve approved on-the-job learning objectives. </w:t>
      </w:r>
    </w:p>
    <w:p w14:paraId="0819ADDC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</w:p>
    <w:p w14:paraId="5C2F896B" w14:textId="77777777" w:rsidR="0062666D" w:rsidRPr="00D26065" w:rsidRDefault="0062666D" w:rsidP="00EE3B51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Provide adequate supervision, which includes, but is not limited to, recommending and approving learning objectives, signing monthly time sheets, meeting briefly with the </w:t>
      </w:r>
      <w:r w:rsidR="0058553F">
        <w:rPr>
          <w:rFonts w:ascii="Garamond" w:hAnsi="Garamond"/>
          <w:sz w:val="22"/>
          <w:szCs w:val="22"/>
        </w:rPr>
        <w:t>Work Experience</w:t>
      </w:r>
      <w:r w:rsidRPr="00D26065">
        <w:rPr>
          <w:rFonts w:ascii="Garamond" w:hAnsi="Garamond"/>
          <w:sz w:val="22"/>
          <w:szCs w:val="22"/>
        </w:rPr>
        <w:t xml:space="preserve"> instructor, and completing end-of-semester evaluations on students’ progress. </w:t>
      </w:r>
    </w:p>
    <w:p w14:paraId="26B7A610" w14:textId="77777777" w:rsidR="0062666D" w:rsidRPr="00D26065" w:rsidRDefault="0062666D" w:rsidP="0062666D">
      <w:pPr>
        <w:pStyle w:val="Default"/>
        <w:pageBreakBefore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lastRenderedPageBreak/>
        <w:t xml:space="preserve">Notify the assigned </w:t>
      </w:r>
      <w:r w:rsidR="0058553F">
        <w:rPr>
          <w:rFonts w:ascii="Garamond" w:hAnsi="Garamond"/>
          <w:sz w:val="22"/>
          <w:szCs w:val="22"/>
        </w:rPr>
        <w:t>Work Experience</w:t>
      </w:r>
      <w:r w:rsidRPr="00D26065">
        <w:rPr>
          <w:rFonts w:ascii="Garamond" w:hAnsi="Garamond"/>
          <w:sz w:val="22"/>
          <w:szCs w:val="22"/>
        </w:rPr>
        <w:t xml:space="preserve"> instructor, immediately should problems arise concerning a student’s involvement in the </w:t>
      </w:r>
      <w:r w:rsidR="0058553F">
        <w:rPr>
          <w:rFonts w:ascii="Garamond" w:hAnsi="Garamond"/>
          <w:sz w:val="22"/>
          <w:szCs w:val="22"/>
        </w:rPr>
        <w:t>work experience</w:t>
      </w:r>
      <w:r w:rsidRPr="00D26065">
        <w:rPr>
          <w:rFonts w:ascii="Garamond" w:hAnsi="Garamond"/>
          <w:sz w:val="22"/>
          <w:szCs w:val="22"/>
        </w:rPr>
        <w:t xml:space="preserve">. </w:t>
      </w:r>
    </w:p>
    <w:p w14:paraId="6E6A85A2" w14:textId="77777777" w:rsidR="00EE3B51" w:rsidRPr="00D26065" w:rsidRDefault="00EE3B51" w:rsidP="00EE3B51">
      <w:pPr>
        <w:pStyle w:val="Default"/>
        <w:ind w:left="720"/>
        <w:rPr>
          <w:rFonts w:ascii="Garamond" w:hAnsi="Garamond"/>
          <w:bCs/>
          <w:sz w:val="23"/>
          <w:szCs w:val="23"/>
        </w:rPr>
      </w:pPr>
    </w:p>
    <w:p w14:paraId="07957F2E" w14:textId="77777777" w:rsidR="00EE3B51" w:rsidRPr="00D26065" w:rsidRDefault="00EE3B51" w:rsidP="0062666D">
      <w:pPr>
        <w:pStyle w:val="Default"/>
        <w:rPr>
          <w:rFonts w:ascii="Garamond" w:hAnsi="Garamond"/>
          <w:bCs/>
          <w:sz w:val="23"/>
          <w:szCs w:val="23"/>
        </w:rPr>
      </w:pPr>
    </w:p>
    <w:p w14:paraId="0D3CCDC6" w14:textId="77777777" w:rsidR="0062666D" w:rsidRPr="00D26065" w:rsidRDefault="0062666D" w:rsidP="0062666D">
      <w:pPr>
        <w:pStyle w:val="Default"/>
        <w:rPr>
          <w:rFonts w:ascii="Garamond" w:hAnsi="Garamond"/>
          <w:sz w:val="23"/>
          <w:szCs w:val="23"/>
        </w:rPr>
      </w:pPr>
      <w:r w:rsidRPr="00D26065">
        <w:rPr>
          <w:rFonts w:ascii="Garamond" w:hAnsi="Garamond"/>
          <w:b/>
          <w:bCs/>
          <w:sz w:val="23"/>
          <w:szCs w:val="23"/>
        </w:rPr>
        <w:t xml:space="preserve">IV. THE COLLEGE AGREES TO: </w:t>
      </w:r>
    </w:p>
    <w:p w14:paraId="70AED209" w14:textId="77777777" w:rsidR="0062666D" w:rsidRPr="00D26065" w:rsidRDefault="0062666D" w:rsidP="0062666D">
      <w:pPr>
        <w:pStyle w:val="Default"/>
        <w:rPr>
          <w:rFonts w:ascii="Garamond" w:hAnsi="Garamond"/>
          <w:sz w:val="23"/>
          <w:szCs w:val="23"/>
        </w:rPr>
      </w:pPr>
    </w:p>
    <w:p w14:paraId="7DBC8A71" w14:textId="77777777" w:rsidR="0062666D" w:rsidRPr="00D26065" w:rsidRDefault="00EE3B51" w:rsidP="00EE3B51">
      <w:pPr>
        <w:pStyle w:val="Default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>Recruit and o</w:t>
      </w:r>
      <w:r w:rsidR="0062666D" w:rsidRPr="00D26065">
        <w:rPr>
          <w:rFonts w:ascii="Garamond" w:hAnsi="Garamond"/>
          <w:sz w:val="22"/>
          <w:szCs w:val="22"/>
        </w:rPr>
        <w:t>rient students to the</w:t>
      </w:r>
      <w:r w:rsidR="0058553F">
        <w:rPr>
          <w:rFonts w:ascii="Garamond" w:hAnsi="Garamond"/>
          <w:sz w:val="22"/>
          <w:szCs w:val="22"/>
        </w:rPr>
        <w:t xml:space="preserve"> work experience</w:t>
      </w:r>
      <w:r w:rsidR="0062666D" w:rsidRPr="00D26065">
        <w:rPr>
          <w:rFonts w:ascii="Garamond" w:hAnsi="Garamond"/>
          <w:sz w:val="22"/>
          <w:szCs w:val="22"/>
        </w:rPr>
        <w:t xml:space="preserve"> program. </w:t>
      </w:r>
    </w:p>
    <w:p w14:paraId="451815E6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</w:p>
    <w:p w14:paraId="480CF457" w14:textId="77777777" w:rsidR="0062666D" w:rsidRPr="00D26065" w:rsidRDefault="0062666D" w:rsidP="00EE3B51">
      <w:pPr>
        <w:pStyle w:val="Default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Provide guidance to students in establishing specific, measurable and attainable work-based learning objectives. </w:t>
      </w:r>
    </w:p>
    <w:p w14:paraId="34069B00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</w:p>
    <w:p w14:paraId="7C753054" w14:textId="77777777" w:rsidR="0062666D" w:rsidRPr="00D26065" w:rsidRDefault="0062666D" w:rsidP="00EE3B51">
      <w:pPr>
        <w:pStyle w:val="Default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Acknowledge the Employer’s right to hire employees </w:t>
      </w:r>
      <w:r w:rsidR="00C521BF" w:rsidRPr="00D26065">
        <w:rPr>
          <w:rFonts w:ascii="Garamond" w:hAnsi="Garamond"/>
          <w:sz w:val="22"/>
          <w:szCs w:val="22"/>
        </w:rPr>
        <w:t xml:space="preserve">or accept volunteers </w:t>
      </w:r>
      <w:r w:rsidRPr="00D26065">
        <w:rPr>
          <w:rFonts w:ascii="Garamond" w:hAnsi="Garamond"/>
          <w:sz w:val="22"/>
          <w:szCs w:val="22"/>
        </w:rPr>
        <w:t xml:space="preserve">based on the Employer’s hiring criteria and availability of open positions. </w:t>
      </w:r>
    </w:p>
    <w:p w14:paraId="36CC04D8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</w:p>
    <w:p w14:paraId="4BE2B5E6" w14:textId="77777777" w:rsidR="0062666D" w:rsidRPr="00D26065" w:rsidRDefault="0062666D" w:rsidP="00EE3B51">
      <w:pPr>
        <w:pStyle w:val="Default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Provide </w:t>
      </w:r>
      <w:r w:rsidR="0058553F">
        <w:rPr>
          <w:rFonts w:ascii="Garamond" w:hAnsi="Garamond"/>
          <w:sz w:val="22"/>
          <w:szCs w:val="22"/>
        </w:rPr>
        <w:t>a Work Experience</w:t>
      </w:r>
      <w:r w:rsidRPr="00D26065">
        <w:rPr>
          <w:rFonts w:ascii="Garamond" w:hAnsi="Garamond"/>
          <w:sz w:val="22"/>
          <w:szCs w:val="22"/>
        </w:rPr>
        <w:t xml:space="preserve"> instructor/liaison, who will make at least one visit to the work site, when feasible. </w:t>
      </w:r>
    </w:p>
    <w:p w14:paraId="536913D1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</w:p>
    <w:p w14:paraId="012A1BE9" w14:textId="77777777" w:rsidR="0062666D" w:rsidRPr="00D26065" w:rsidRDefault="0062666D" w:rsidP="00EE3B51">
      <w:pPr>
        <w:pStyle w:val="Default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Communicate with the work-site supervisor for the purpose of evaluating the student’s success in achieving work-based learning objectives. </w:t>
      </w:r>
    </w:p>
    <w:p w14:paraId="477D6B19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</w:p>
    <w:p w14:paraId="3182736D" w14:textId="77777777" w:rsidR="0062666D" w:rsidRPr="00D26065" w:rsidRDefault="0062666D" w:rsidP="00C521BF">
      <w:pPr>
        <w:pStyle w:val="Default"/>
        <w:numPr>
          <w:ilvl w:val="0"/>
          <w:numId w:val="4"/>
        </w:numPr>
        <w:spacing w:after="240"/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Meet with students on an as-needed basis to ensure they understand the requirements for succeeding in the </w:t>
      </w:r>
      <w:r w:rsidR="00D16C07">
        <w:rPr>
          <w:rFonts w:ascii="Garamond" w:hAnsi="Garamond"/>
          <w:sz w:val="22"/>
          <w:szCs w:val="22"/>
        </w:rPr>
        <w:t>work experience</w:t>
      </w:r>
      <w:r w:rsidRPr="00D26065">
        <w:rPr>
          <w:rFonts w:ascii="Garamond" w:hAnsi="Garamond"/>
          <w:sz w:val="22"/>
          <w:szCs w:val="22"/>
        </w:rPr>
        <w:t xml:space="preserve"> program. </w:t>
      </w:r>
    </w:p>
    <w:p w14:paraId="7492FDA0" w14:textId="77777777" w:rsidR="00C521BF" w:rsidRPr="00D26065" w:rsidRDefault="00C521BF" w:rsidP="00C521BF">
      <w:pPr>
        <w:pStyle w:val="Default"/>
        <w:numPr>
          <w:ilvl w:val="0"/>
          <w:numId w:val="4"/>
        </w:numPr>
        <w:spacing w:after="240"/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>Provide liability insurance and Worker’s Compensation Insurance when necessary (for unpaid students).</w:t>
      </w:r>
    </w:p>
    <w:p w14:paraId="4618EBF2" w14:textId="77777777" w:rsidR="0062666D" w:rsidRPr="00D26065" w:rsidRDefault="0062666D" w:rsidP="00EE3B51">
      <w:pPr>
        <w:pStyle w:val="Default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Provide consultation to the Employer. </w:t>
      </w:r>
    </w:p>
    <w:p w14:paraId="45207077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</w:p>
    <w:p w14:paraId="08875F00" w14:textId="77777777" w:rsidR="0062666D" w:rsidRPr="00D26065" w:rsidRDefault="0062666D" w:rsidP="0062666D">
      <w:pPr>
        <w:pStyle w:val="Default"/>
        <w:rPr>
          <w:rFonts w:ascii="Garamond" w:hAnsi="Garamond"/>
          <w:b/>
          <w:bCs/>
          <w:sz w:val="23"/>
          <w:szCs w:val="23"/>
        </w:rPr>
      </w:pPr>
      <w:r w:rsidRPr="00D26065">
        <w:rPr>
          <w:rFonts w:ascii="Garamond" w:hAnsi="Garamond"/>
          <w:b/>
          <w:bCs/>
          <w:sz w:val="23"/>
          <w:szCs w:val="23"/>
        </w:rPr>
        <w:t xml:space="preserve">V. REQUEST FOR WITHDRAWAL </w:t>
      </w:r>
    </w:p>
    <w:p w14:paraId="4C542757" w14:textId="77777777" w:rsidR="00EE3B51" w:rsidRPr="00D26065" w:rsidRDefault="00EE3B51" w:rsidP="0062666D">
      <w:pPr>
        <w:pStyle w:val="Default"/>
        <w:rPr>
          <w:rFonts w:ascii="Garamond" w:hAnsi="Garamond"/>
          <w:sz w:val="23"/>
          <w:szCs w:val="23"/>
        </w:rPr>
      </w:pPr>
    </w:p>
    <w:p w14:paraId="5376121D" w14:textId="77777777" w:rsidR="0062666D" w:rsidRPr="00D26065" w:rsidRDefault="0062666D" w:rsidP="0062666D">
      <w:pPr>
        <w:pStyle w:val="Default"/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The College may drop from the </w:t>
      </w:r>
      <w:r w:rsidR="0058553F">
        <w:rPr>
          <w:rFonts w:ascii="Garamond" w:hAnsi="Garamond"/>
          <w:sz w:val="22"/>
          <w:szCs w:val="22"/>
        </w:rPr>
        <w:t>work experience</w:t>
      </w:r>
      <w:r w:rsidRPr="00D26065">
        <w:rPr>
          <w:rFonts w:ascii="Garamond" w:hAnsi="Garamond"/>
          <w:sz w:val="22"/>
          <w:szCs w:val="22"/>
        </w:rPr>
        <w:t xml:space="preserve"> program any student whose participation does not justify his/her continuance with the program, in accordance with pertinent regulations. The Employer, in consultation with the College, has the right to discontinue any given student’s involvement in the </w:t>
      </w:r>
      <w:r w:rsidR="0058553F">
        <w:rPr>
          <w:rFonts w:ascii="Garamond" w:hAnsi="Garamond"/>
          <w:sz w:val="22"/>
          <w:szCs w:val="22"/>
        </w:rPr>
        <w:t>work experience</w:t>
      </w:r>
      <w:r w:rsidRPr="00D26065">
        <w:rPr>
          <w:rFonts w:ascii="Garamond" w:hAnsi="Garamond"/>
          <w:sz w:val="22"/>
          <w:szCs w:val="22"/>
        </w:rPr>
        <w:t xml:space="preserve"> if the student is not participating satisfactorily in the program. </w:t>
      </w:r>
    </w:p>
    <w:p w14:paraId="73A1D6BF" w14:textId="77777777" w:rsidR="00EE3B51" w:rsidRPr="00D26065" w:rsidRDefault="00EE3B51" w:rsidP="0062666D">
      <w:pPr>
        <w:pStyle w:val="Default"/>
        <w:rPr>
          <w:rFonts w:ascii="Garamond" w:hAnsi="Garamond"/>
          <w:b/>
          <w:bCs/>
          <w:sz w:val="23"/>
          <w:szCs w:val="23"/>
        </w:rPr>
      </w:pPr>
    </w:p>
    <w:p w14:paraId="22B85307" w14:textId="77777777" w:rsidR="00010F70" w:rsidRPr="00D26065" w:rsidRDefault="00010F70" w:rsidP="0062666D">
      <w:pPr>
        <w:pStyle w:val="Default"/>
        <w:rPr>
          <w:rFonts w:ascii="Garamond" w:hAnsi="Garamond"/>
          <w:b/>
          <w:bCs/>
          <w:sz w:val="23"/>
          <w:szCs w:val="23"/>
        </w:rPr>
      </w:pPr>
      <w:r w:rsidRPr="00D26065">
        <w:rPr>
          <w:rFonts w:ascii="Garamond" w:hAnsi="Garamond"/>
          <w:b/>
          <w:bCs/>
          <w:sz w:val="23"/>
          <w:szCs w:val="23"/>
        </w:rPr>
        <w:t>VI. EFFECTIVE DATE AND TERMS OF THE AGREEMENT:</w:t>
      </w:r>
    </w:p>
    <w:p w14:paraId="1455EDEA" w14:textId="77777777" w:rsidR="00010F70" w:rsidRPr="00D26065" w:rsidRDefault="00010F70" w:rsidP="0062666D">
      <w:pPr>
        <w:pStyle w:val="Default"/>
        <w:rPr>
          <w:rFonts w:ascii="Garamond" w:hAnsi="Garamond"/>
          <w:b/>
          <w:bCs/>
          <w:sz w:val="23"/>
          <w:szCs w:val="23"/>
        </w:rPr>
      </w:pPr>
    </w:p>
    <w:p w14:paraId="3F94F097" w14:textId="77777777" w:rsidR="00010F70" w:rsidRPr="00D26065" w:rsidRDefault="00010F70" w:rsidP="00010F70">
      <w:pPr>
        <w:pStyle w:val="Default"/>
        <w:numPr>
          <w:ilvl w:val="0"/>
          <w:numId w:val="6"/>
        </w:numPr>
        <w:rPr>
          <w:rFonts w:ascii="Garamond" w:hAnsi="Garamond"/>
          <w:bCs/>
          <w:sz w:val="23"/>
          <w:szCs w:val="23"/>
        </w:rPr>
      </w:pPr>
      <w:r w:rsidRPr="00D26065">
        <w:rPr>
          <w:rFonts w:ascii="Garamond" w:hAnsi="Garamond"/>
          <w:bCs/>
          <w:sz w:val="23"/>
          <w:szCs w:val="23"/>
        </w:rPr>
        <w:t>This agreement shall be effective when executed by both parties and shall continue for a term of one year from</w:t>
      </w:r>
      <w:r w:rsidR="000B659B" w:rsidRPr="00D26065">
        <w:rPr>
          <w:rFonts w:ascii="Garamond" w:hAnsi="Garamond"/>
          <w:bCs/>
          <w:sz w:val="23"/>
          <w:szCs w:val="23"/>
        </w:rPr>
        <w:t xml:space="preserve"> the date the agreement is signed</w:t>
      </w:r>
      <w:r w:rsidRPr="00D26065">
        <w:rPr>
          <w:rFonts w:ascii="Garamond" w:hAnsi="Garamond"/>
          <w:bCs/>
          <w:sz w:val="23"/>
          <w:szCs w:val="23"/>
        </w:rPr>
        <w:t>.</w:t>
      </w:r>
    </w:p>
    <w:p w14:paraId="4FDEAEBD" w14:textId="77777777" w:rsidR="00010F70" w:rsidRPr="00D26065" w:rsidRDefault="00010F70" w:rsidP="0062666D">
      <w:pPr>
        <w:pStyle w:val="Default"/>
        <w:rPr>
          <w:rFonts w:ascii="Garamond" w:hAnsi="Garamond"/>
          <w:bCs/>
          <w:sz w:val="23"/>
          <w:szCs w:val="23"/>
        </w:rPr>
      </w:pPr>
    </w:p>
    <w:p w14:paraId="2CE2795B" w14:textId="77777777" w:rsidR="00010F70" w:rsidRPr="00D26065" w:rsidRDefault="0062666D" w:rsidP="00010F70">
      <w:pPr>
        <w:pStyle w:val="Default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If either party to this Agreement wishes to withdraw from the Agreement, it is understood that at least two </w:t>
      </w:r>
      <w:r w:rsidR="00EE3B51" w:rsidRPr="00D26065">
        <w:rPr>
          <w:rFonts w:ascii="Garamond" w:hAnsi="Garamond"/>
          <w:sz w:val="22"/>
          <w:szCs w:val="22"/>
        </w:rPr>
        <w:t>months’ notice</w:t>
      </w:r>
      <w:r w:rsidRPr="00D26065">
        <w:rPr>
          <w:rFonts w:ascii="Garamond" w:hAnsi="Garamond"/>
          <w:sz w:val="22"/>
          <w:szCs w:val="22"/>
        </w:rPr>
        <w:t xml:space="preserve"> shall be given by either party. </w:t>
      </w:r>
    </w:p>
    <w:p w14:paraId="075652BB" w14:textId="77777777" w:rsidR="00010F70" w:rsidRPr="00D26065" w:rsidRDefault="00010F70" w:rsidP="0062666D">
      <w:pPr>
        <w:pStyle w:val="Default"/>
        <w:rPr>
          <w:rFonts w:ascii="Garamond" w:hAnsi="Garamond"/>
          <w:sz w:val="22"/>
          <w:szCs w:val="22"/>
        </w:rPr>
      </w:pPr>
    </w:p>
    <w:p w14:paraId="15B08C07" w14:textId="77777777" w:rsidR="0062666D" w:rsidRPr="00D26065" w:rsidRDefault="0062666D" w:rsidP="00010F70">
      <w:pPr>
        <w:pStyle w:val="Default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D26065">
        <w:rPr>
          <w:rFonts w:ascii="Garamond" w:hAnsi="Garamond"/>
          <w:sz w:val="22"/>
          <w:szCs w:val="22"/>
        </w:rPr>
        <w:t xml:space="preserve">Students assigned to this Employer and who are otherwise meeting the Employer’s expectations for continued employment </w:t>
      </w:r>
      <w:proofErr w:type="gramStart"/>
      <w:r w:rsidRPr="00D26065">
        <w:rPr>
          <w:rFonts w:ascii="Garamond" w:hAnsi="Garamond"/>
          <w:sz w:val="22"/>
          <w:szCs w:val="22"/>
        </w:rPr>
        <w:t>shall be given</w:t>
      </w:r>
      <w:proofErr w:type="gramEnd"/>
      <w:r w:rsidRPr="00D26065">
        <w:rPr>
          <w:rFonts w:ascii="Garamond" w:hAnsi="Garamond"/>
          <w:sz w:val="22"/>
          <w:szCs w:val="22"/>
        </w:rPr>
        <w:t xml:space="preserve"> an opportunity to complete the semester with this Employer. </w:t>
      </w:r>
    </w:p>
    <w:p w14:paraId="30F8B5F2" w14:textId="77777777" w:rsidR="0062666D" w:rsidRPr="00D26065" w:rsidRDefault="0062666D" w:rsidP="0062666D">
      <w:pPr>
        <w:pStyle w:val="Default"/>
        <w:rPr>
          <w:rFonts w:ascii="Garamond" w:hAnsi="Garamond" w:cstheme="minorBidi"/>
          <w:color w:val="auto"/>
        </w:rPr>
      </w:pPr>
    </w:p>
    <w:p w14:paraId="5068D0BE" w14:textId="77777777" w:rsidR="0062666D" w:rsidRPr="00D26065" w:rsidRDefault="00EE3B51" w:rsidP="00EE3B51">
      <w:pPr>
        <w:pStyle w:val="Default"/>
        <w:pageBreakBefore/>
        <w:spacing w:before="240"/>
        <w:rPr>
          <w:rFonts w:ascii="Garamond" w:hAnsi="Garamond"/>
          <w:color w:val="auto"/>
        </w:rPr>
      </w:pPr>
      <w:r w:rsidRPr="00D26065">
        <w:rPr>
          <w:rFonts w:ascii="Garamond" w:hAnsi="Garamond"/>
          <w:b/>
          <w:bCs/>
          <w:color w:val="auto"/>
        </w:rPr>
        <w:lastRenderedPageBreak/>
        <w:t>E</w:t>
      </w:r>
      <w:r w:rsidR="0062666D" w:rsidRPr="00D26065">
        <w:rPr>
          <w:rFonts w:ascii="Garamond" w:hAnsi="Garamond"/>
          <w:b/>
          <w:bCs/>
          <w:color w:val="auto"/>
        </w:rPr>
        <w:t xml:space="preserve">MPLOYER </w:t>
      </w:r>
    </w:p>
    <w:p w14:paraId="601CDBF8" w14:textId="77777777" w:rsidR="0062666D" w:rsidRPr="00D26065" w:rsidRDefault="0062666D" w:rsidP="00EE3B51">
      <w:pPr>
        <w:pStyle w:val="Default"/>
        <w:spacing w:before="240"/>
        <w:rPr>
          <w:rFonts w:ascii="Garamond" w:hAnsi="Garamond"/>
          <w:color w:val="auto"/>
          <w:u w:val="single"/>
        </w:rPr>
      </w:pPr>
      <w:r w:rsidRPr="00D26065">
        <w:rPr>
          <w:rFonts w:ascii="Garamond" w:hAnsi="Garamond"/>
          <w:b/>
          <w:bCs/>
          <w:color w:val="auto"/>
        </w:rPr>
        <w:t xml:space="preserve">Business Name: </w:t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6B2600">
        <w:rPr>
          <w:rFonts w:ascii="Garamond" w:hAnsi="Garamond"/>
          <w:b/>
          <w:bCs/>
          <w:color w:val="auto"/>
          <w:u w:val="single"/>
        </w:rPr>
        <w:t xml:space="preserve"> </w:t>
      </w:r>
      <w:r w:rsidR="006B2600">
        <w:rPr>
          <w:rFonts w:ascii="Garamond" w:hAnsi="Garamond"/>
          <w:b/>
          <w:bCs/>
          <w:color w:val="auto"/>
          <w:u w:val="single"/>
        </w:rPr>
        <w:tab/>
      </w:r>
      <w:r w:rsidR="006B2600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</w:p>
    <w:p w14:paraId="4E2F95DB" w14:textId="77777777" w:rsidR="0062666D" w:rsidRPr="00D26065" w:rsidRDefault="0062666D" w:rsidP="00EE3B51">
      <w:pPr>
        <w:pStyle w:val="Default"/>
        <w:spacing w:before="240"/>
        <w:rPr>
          <w:rFonts w:ascii="Garamond" w:hAnsi="Garamond"/>
          <w:color w:val="auto"/>
          <w:u w:val="single"/>
        </w:rPr>
      </w:pPr>
      <w:r w:rsidRPr="00D26065">
        <w:rPr>
          <w:rFonts w:ascii="Garamond" w:hAnsi="Garamond"/>
          <w:b/>
          <w:bCs/>
          <w:color w:val="auto"/>
        </w:rPr>
        <w:t xml:space="preserve">Address: </w:t>
      </w:r>
      <w:r w:rsidR="00EE3B51" w:rsidRPr="00D26065">
        <w:rPr>
          <w:rFonts w:ascii="Garamond" w:hAnsi="Garamond"/>
          <w:b/>
          <w:bCs/>
          <w:color w:val="auto"/>
          <w:u w:val="single"/>
        </w:rPr>
        <w:tab/>
      </w:r>
      <w:r w:rsidR="00EE3B51" w:rsidRPr="00D26065">
        <w:rPr>
          <w:rFonts w:ascii="Garamond" w:hAnsi="Garamond"/>
          <w:b/>
          <w:bCs/>
          <w:color w:val="auto"/>
          <w:u w:val="single"/>
        </w:rPr>
        <w:tab/>
      </w:r>
      <w:r w:rsidR="00EE3B51" w:rsidRPr="00D26065">
        <w:rPr>
          <w:rFonts w:ascii="Garamond" w:hAnsi="Garamond"/>
          <w:b/>
          <w:bCs/>
          <w:color w:val="auto"/>
          <w:u w:val="single"/>
        </w:rPr>
        <w:tab/>
      </w:r>
      <w:r w:rsidR="00EE3B51" w:rsidRPr="00D26065">
        <w:rPr>
          <w:rFonts w:ascii="Garamond" w:hAnsi="Garamond"/>
          <w:b/>
          <w:bCs/>
          <w:color w:val="auto"/>
          <w:u w:val="single"/>
        </w:rPr>
        <w:tab/>
      </w:r>
      <w:r w:rsidR="00EE3B51" w:rsidRPr="00D26065">
        <w:rPr>
          <w:rFonts w:ascii="Garamond" w:hAnsi="Garamond"/>
          <w:b/>
          <w:bCs/>
          <w:color w:val="auto"/>
          <w:u w:val="single"/>
        </w:rPr>
        <w:tab/>
      </w:r>
      <w:r w:rsidR="00EE3B51" w:rsidRPr="00D26065">
        <w:rPr>
          <w:rFonts w:ascii="Garamond" w:hAnsi="Garamond"/>
          <w:b/>
          <w:bCs/>
          <w:color w:val="auto"/>
          <w:u w:val="single"/>
        </w:rPr>
        <w:tab/>
      </w:r>
      <w:r w:rsidR="00EE3B51" w:rsidRPr="00D26065">
        <w:rPr>
          <w:rFonts w:ascii="Garamond" w:hAnsi="Garamond"/>
          <w:b/>
          <w:bCs/>
          <w:color w:val="auto"/>
          <w:u w:val="single"/>
        </w:rPr>
        <w:tab/>
      </w:r>
      <w:r w:rsidR="00EE3B51" w:rsidRPr="00D26065">
        <w:rPr>
          <w:rFonts w:ascii="Garamond" w:hAnsi="Garamond"/>
          <w:b/>
          <w:bCs/>
          <w:color w:val="auto"/>
          <w:u w:val="single"/>
        </w:rPr>
        <w:tab/>
      </w:r>
      <w:r w:rsidR="00EE3B51" w:rsidRPr="00D26065">
        <w:rPr>
          <w:rFonts w:ascii="Garamond" w:hAnsi="Garamond"/>
          <w:b/>
          <w:bCs/>
          <w:color w:val="auto"/>
          <w:u w:val="single"/>
        </w:rPr>
        <w:tab/>
      </w:r>
      <w:r w:rsidR="00EE3B51" w:rsidRPr="00D26065">
        <w:rPr>
          <w:rFonts w:ascii="Garamond" w:hAnsi="Garamond"/>
          <w:b/>
          <w:bCs/>
          <w:color w:val="auto"/>
          <w:u w:val="single"/>
        </w:rPr>
        <w:tab/>
      </w:r>
      <w:r w:rsidR="00EE3B51" w:rsidRPr="00D26065">
        <w:rPr>
          <w:rFonts w:ascii="Garamond" w:hAnsi="Garamond"/>
          <w:b/>
          <w:bCs/>
          <w:color w:val="auto"/>
          <w:u w:val="single"/>
        </w:rPr>
        <w:tab/>
      </w:r>
      <w:r w:rsidR="00EE3B51" w:rsidRPr="00D26065">
        <w:rPr>
          <w:rFonts w:ascii="Garamond" w:hAnsi="Garamond"/>
          <w:b/>
          <w:bCs/>
          <w:color w:val="auto"/>
          <w:u w:val="single"/>
        </w:rPr>
        <w:tab/>
      </w:r>
    </w:p>
    <w:p w14:paraId="1294C775" w14:textId="77777777" w:rsidR="0062666D" w:rsidRPr="00D26065" w:rsidRDefault="0062666D" w:rsidP="00EE3B51">
      <w:pPr>
        <w:pStyle w:val="Default"/>
        <w:spacing w:before="240"/>
        <w:rPr>
          <w:rFonts w:ascii="Garamond" w:hAnsi="Garamond"/>
          <w:color w:val="auto"/>
          <w:u w:val="single"/>
        </w:rPr>
      </w:pPr>
      <w:r w:rsidRPr="00D26065">
        <w:rPr>
          <w:rFonts w:ascii="Garamond" w:hAnsi="Garamond"/>
          <w:b/>
          <w:bCs/>
          <w:color w:val="auto"/>
        </w:rPr>
        <w:t xml:space="preserve">Phone Number: </w:t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6B2600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  <w:r w:rsidR="00DA2602" w:rsidRPr="00D26065">
        <w:rPr>
          <w:rFonts w:ascii="Garamond" w:hAnsi="Garamond"/>
          <w:b/>
          <w:bCs/>
          <w:color w:val="auto"/>
          <w:u w:val="single"/>
        </w:rPr>
        <w:tab/>
      </w:r>
    </w:p>
    <w:p w14:paraId="70B47F42" w14:textId="77777777" w:rsidR="0062666D" w:rsidRPr="00D26065" w:rsidRDefault="0062666D" w:rsidP="00EE3B51">
      <w:pPr>
        <w:pStyle w:val="Default"/>
        <w:spacing w:before="240"/>
        <w:rPr>
          <w:rFonts w:ascii="Garamond" w:hAnsi="Garamond"/>
          <w:color w:val="auto"/>
          <w:u w:val="single"/>
        </w:rPr>
      </w:pPr>
      <w:r w:rsidRPr="00D26065">
        <w:rPr>
          <w:rFonts w:ascii="Garamond" w:hAnsi="Garamond"/>
          <w:b/>
          <w:bCs/>
          <w:color w:val="auto"/>
        </w:rPr>
        <w:t xml:space="preserve">Employer’s Representative: </w:t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6B2600">
        <w:rPr>
          <w:rFonts w:ascii="Garamond" w:hAnsi="Garamond"/>
          <w:b/>
          <w:bCs/>
          <w:color w:val="auto"/>
          <w:u w:val="single"/>
        </w:rPr>
        <w:tab/>
      </w:r>
      <w:r w:rsidR="006B2600">
        <w:rPr>
          <w:rFonts w:ascii="Garamond" w:hAnsi="Garamond"/>
          <w:b/>
          <w:bCs/>
          <w:color w:val="auto"/>
          <w:u w:val="single"/>
        </w:rPr>
        <w:tab/>
      </w:r>
      <w:r w:rsidR="006B2600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</w:p>
    <w:p w14:paraId="57830A2D" w14:textId="77777777" w:rsidR="0062666D" w:rsidRPr="00D26065" w:rsidRDefault="0062666D" w:rsidP="00EE3B51">
      <w:pPr>
        <w:pStyle w:val="Default"/>
        <w:spacing w:before="240"/>
        <w:rPr>
          <w:rFonts w:ascii="Garamond" w:hAnsi="Garamond"/>
          <w:color w:val="auto"/>
          <w:u w:val="single"/>
        </w:rPr>
      </w:pPr>
      <w:r w:rsidRPr="00D26065">
        <w:rPr>
          <w:rFonts w:ascii="Garamond" w:hAnsi="Garamond"/>
          <w:b/>
          <w:bCs/>
          <w:color w:val="auto"/>
        </w:rPr>
        <w:t>Signature:</w:t>
      </w:r>
      <w:r w:rsidR="00E733E6" w:rsidRPr="00D26065">
        <w:rPr>
          <w:rFonts w:ascii="Garamond" w:hAnsi="Garamond"/>
          <w:b/>
          <w:bCs/>
          <w:color w:val="auto"/>
        </w:rPr>
        <w:t xml:space="preserve"> </w:t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Pr="00D26065">
        <w:rPr>
          <w:rFonts w:ascii="Garamond" w:hAnsi="Garamond"/>
          <w:b/>
          <w:bCs/>
          <w:color w:val="auto"/>
        </w:rPr>
        <w:t xml:space="preserve"> Date: </w:t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</w:p>
    <w:p w14:paraId="592A3C49" w14:textId="77777777" w:rsidR="0062666D" w:rsidRPr="00D26065" w:rsidRDefault="0062666D" w:rsidP="00EE3B51">
      <w:pPr>
        <w:pStyle w:val="Default"/>
        <w:spacing w:before="240"/>
        <w:rPr>
          <w:rFonts w:ascii="Garamond" w:hAnsi="Garamond"/>
          <w:color w:val="auto"/>
          <w:u w:val="single"/>
        </w:rPr>
      </w:pPr>
      <w:r w:rsidRPr="00D26065">
        <w:rPr>
          <w:rFonts w:ascii="Garamond" w:hAnsi="Garamond"/>
          <w:b/>
          <w:bCs/>
          <w:color w:val="auto"/>
        </w:rPr>
        <w:t xml:space="preserve">Title: </w:t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6B2600">
        <w:rPr>
          <w:rFonts w:ascii="Garamond" w:hAnsi="Garamond"/>
          <w:b/>
          <w:bCs/>
          <w:color w:val="auto"/>
          <w:u w:val="single"/>
        </w:rPr>
        <w:tab/>
      </w:r>
      <w:r w:rsidR="006B2600">
        <w:rPr>
          <w:rFonts w:ascii="Garamond" w:hAnsi="Garamond"/>
          <w:b/>
          <w:bCs/>
          <w:color w:val="auto"/>
          <w:u w:val="single"/>
        </w:rPr>
        <w:tab/>
      </w:r>
      <w:r w:rsidR="006B2600">
        <w:rPr>
          <w:rFonts w:ascii="Garamond" w:hAnsi="Garamond"/>
          <w:b/>
          <w:bCs/>
          <w:color w:val="auto"/>
          <w:u w:val="single"/>
        </w:rPr>
        <w:tab/>
      </w:r>
      <w:r w:rsidR="006B2600">
        <w:rPr>
          <w:rFonts w:ascii="Garamond" w:hAnsi="Garamond"/>
          <w:b/>
          <w:bCs/>
          <w:color w:val="auto"/>
          <w:u w:val="single"/>
        </w:rPr>
        <w:tab/>
      </w:r>
      <w:r w:rsidR="00E733E6" w:rsidRPr="00790431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  <w:r w:rsidR="00E733E6" w:rsidRPr="00D26065">
        <w:rPr>
          <w:rFonts w:ascii="Garamond" w:hAnsi="Garamond"/>
          <w:b/>
          <w:bCs/>
          <w:color w:val="auto"/>
          <w:u w:val="single"/>
        </w:rPr>
        <w:tab/>
      </w:r>
    </w:p>
    <w:p w14:paraId="4457917D" w14:textId="77777777" w:rsidR="00E733E6" w:rsidRPr="00D26065" w:rsidRDefault="00E733E6" w:rsidP="00EE3B51">
      <w:pPr>
        <w:pStyle w:val="Default"/>
        <w:spacing w:before="240"/>
        <w:rPr>
          <w:rFonts w:ascii="Garamond" w:hAnsi="Garamond"/>
          <w:b/>
          <w:bCs/>
          <w:color w:val="auto"/>
        </w:rPr>
      </w:pPr>
    </w:p>
    <w:p w14:paraId="6E75417F" w14:textId="77777777" w:rsidR="00E733E6" w:rsidRPr="00D26065" w:rsidRDefault="00DA2602" w:rsidP="00EE3B51">
      <w:pPr>
        <w:pStyle w:val="Default"/>
        <w:spacing w:before="240"/>
        <w:rPr>
          <w:rFonts w:ascii="Garamond" w:hAnsi="Garamond"/>
          <w:b/>
          <w:bCs/>
          <w:color w:val="auto"/>
        </w:rPr>
      </w:pPr>
      <w:r w:rsidRPr="00D26065">
        <w:rPr>
          <w:rFonts w:ascii="Garamond" w:hAnsi="Garamond"/>
          <w:b/>
          <w:bCs/>
          <w:color w:val="auto"/>
        </w:rPr>
        <w:t xml:space="preserve">SAN FRANCISCO COMMUNITY </w:t>
      </w:r>
      <w:r w:rsidR="0062666D" w:rsidRPr="00D26065">
        <w:rPr>
          <w:rFonts w:ascii="Garamond" w:hAnsi="Garamond"/>
          <w:b/>
          <w:bCs/>
          <w:color w:val="auto"/>
        </w:rPr>
        <w:t xml:space="preserve">COLLEGE </w:t>
      </w:r>
      <w:r w:rsidRPr="00D26065">
        <w:rPr>
          <w:rFonts w:ascii="Garamond" w:hAnsi="Garamond"/>
          <w:b/>
          <w:bCs/>
          <w:color w:val="auto"/>
        </w:rPr>
        <w:t>DISTRICT</w:t>
      </w:r>
    </w:p>
    <w:p w14:paraId="235EA438" w14:textId="77777777" w:rsidR="00DA2602" w:rsidRDefault="00FD0FE1" w:rsidP="00EE3B51">
      <w:pPr>
        <w:pStyle w:val="Default"/>
        <w:spacing w:before="240"/>
        <w:rPr>
          <w:rFonts w:ascii="Garamond" w:hAnsi="Garamond"/>
          <w:b/>
          <w:bCs/>
          <w:color w:val="auto"/>
          <w:u w:val="single"/>
        </w:rPr>
      </w:pPr>
      <w:r>
        <w:rPr>
          <w:rFonts w:ascii="Garamond" w:hAnsi="Garamond"/>
          <w:b/>
          <w:bCs/>
          <w:color w:val="auto"/>
        </w:rPr>
        <w:t xml:space="preserve">Work Experience Course(s): </w:t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</w:p>
    <w:p w14:paraId="00CEAE39" w14:textId="77777777" w:rsidR="00FD0FE1" w:rsidRPr="00FD0FE1" w:rsidRDefault="00FD0FE1" w:rsidP="00EE3B51">
      <w:pPr>
        <w:pStyle w:val="Default"/>
        <w:spacing w:before="240"/>
        <w:rPr>
          <w:rFonts w:ascii="Garamond" w:hAnsi="Garamond"/>
          <w:b/>
          <w:bCs/>
          <w:color w:val="auto"/>
          <w:u w:val="single"/>
        </w:rPr>
      </w:pPr>
      <w:r>
        <w:rPr>
          <w:rFonts w:ascii="Garamond" w:hAnsi="Garamond"/>
          <w:b/>
          <w:bCs/>
          <w:color w:val="auto"/>
        </w:rPr>
        <w:t xml:space="preserve">School Term(s): </w:t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  <w:r>
        <w:rPr>
          <w:rFonts w:ascii="Garamond" w:hAnsi="Garamond"/>
          <w:b/>
          <w:bCs/>
          <w:color w:val="auto"/>
          <w:u w:val="single"/>
        </w:rPr>
        <w:tab/>
      </w:r>
    </w:p>
    <w:p w14:paraId="13FE64D3" w14:textId="77777777" w:rsidR="00FD0FE1" w:rsidRPr="00D26065" w:rsidRDefault="00FD0FE1" w:rsidP="00EE3B51">
      <w:pPr>
        <w:pStyle w:val="Default"/>
        <w:spacing w:before="240"/>
        <w:rPr>
          <w:rFonts w:ascii="Garamond" w:hAnsi="Garamond"/>
          <w:b/>
          <w:bCs/>
          <w:color w:val="auto"/>
        </w:rPr>
      </w:pPr>
    </w:p>
    <w:p w14:paraId="216EBB43" w14:textId="77777777" w:rsidR="004863E5" w:rsidRPr="00D26065" w:rsidRDefault="0062666D" w:rsidP="00EE3B51">
      <w:pPr>
        <w:pStyle w:val="Default"/>
        <w:spacing w:before="240"/>
        <w:rPr>
          <w:rFonts w:ascii="Garamond" w:hAnsi="Garamond"/>
          <w:b/>
          <w:bCs/>
          <w:color w:val="auto"/>
          <w:u w:val="single"/>
        </w:rPr>
      </w:pPr>
      <w:r w:rsidRPr="00D26065">
        <w:rPr>
          <w:rFonts w:ascii="Garamond" w:hAnsi="Garamond"/>
          <w:b/>
          <w:bCs/>
          <w:color w:val="auto"/>
        </w:rPr>
        <w:t xml:space="preserve">Signature: </w:t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</w:rPr>
        <w:t xml:space="preserve"> Date: </w:t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  <w:t xml:space="preserve"> </w:t>
      </w:r>
    </w:p>
    <w:p w14:paraId="3012B8B1" w14:textId="77777777" w:rsidR="006B2600" w:rsidRPr="00D26065" w:rsidRDefault="006B2600" w:rsidP="006B2600">
      <w:pPr>
        <w:pStyle w:val="Default"/>
        <w:spacing w:before="240"/>
        <w:rPr>
          <w:rFonts w:ascii="Garamond" w:hAnsi="Garamond"/>
          <w:b/>
          <w:bCs/>
          <w:color w:val="auto"/>
        </w:rPr>
      </w:pPr>
      <w:r w:rsidRPr="00D26065">
        <w:rPr>
          <w:rFonts w:ascii="Garamond" w:hAnsi="Garamond"/>
          <w:b/>
          <w:bCs/>
          <w:color w:val="auto"/>
        </w:rPr>
        <w:t xml:space="preserve">John Halpin, </w:t>
      </w:r>
      <w:r w:rsidR="000C7FCF" w:rsidRPr="000C7FCF">
        <w:rPr>
          <w:rFonts w:ascii="Garamond" w:hAnsi="Garamond"/>
          <w:b/>
          <w:bCs/>
          <w:color w:val="auto"/>
        </w:rPr>
        <w:t>Dean of Workforce Development</w:t>
      </w:r>
    </w:p>
    <w:p w14:paraId="59443B19" w14:textId="77777777" w:rsidR="004863E5" w:rsidRPr="00D26065" w:rsidRDefault="004863E5" w:rsidP="00EE3B51">
      <w:pPr>
        <w:pStyle w:val="Default"/>
        <w:spacing w:before="240"/>
        <w:rPr>
          <w:rFonts w:ascii="Garamond" w:hAnsi="Garamond"/>
          <w:b/>
          <w:bCs/>
          <w:color w:val="auto"/>
          <w:u w:val="single"/>
        </w:rPr>
      </w:pPr>
    </w:p>
    <w:p w14:paraId="299C19A5" w14:textId="77777777" w:rsidR="0062666D" w:rsidRPr="00D26065" w:rsidRDefault="0062666D" w:rsidP="00EE3B51">
      <w:pPr>
        <w:pStyle w:val="Default"/>
        <w:spacing w:before="240"/>
        <w:rPr>
          <w:rFonts w:ascii="Garamond" w:hAnsi="Garamond"/>
          <w:b/>
          <w:bCs/>
          <w:color w:val="auto"/>
          <w:u w:val="single"/>
        </w:rPr>
      </w:pPr>
      <w:r w:rsidRPr="00D26065">
        <w:rPr>
          <w:rFonts w:ascii="Garamond" w:hAnsi="Garamond"/>
          <w:b/>
          <w:bCs/>
          <w:color w:val="auto"/>
        </w:rPr>
        <w:t xml:space="preserve">Signature: </w:t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</w:rPr>
        <w:t xml:space="preserve"> </w:t>
      </w:r>
      <w:r w:rsidRPr="00D26065">
        <w:rPr>
          <w:rFonts w:ascii="Garamond" w:hAnsi="Garamond"/>
          <w:b/>
          <w:bCs/>
          <w:color w:val="auto"/>
        </w:rPr>
        <w:t xml:space="preserve">Date: </w:t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  <w:r w:rsidR="004863E5" w:rsidRPr="00D26065">
        <w:rPr>
          <w:rFonts w:ascii="Garamond" w:hAnsi="Garamond"/>
          <w:b/>
          <w:bCs/>
          <w:color w:val="auto"/>
          <w:u w:val="single"/>
        </w:rPr>
        <w:tab/>
      </w:r>
    </w:p>
    <w:p w14:paraId="64908BC8" w14:textId="77777777" w:rsidR="006B2600" w:rsidRPr="00D26065" w:rsidRDefault="006B2600" w:rsidP="006B2600">
      <w:pPr>
        <w:pStyle w:val="Default"/>
        <w:spacing w:before="240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Garth </w:t>
      </w:r>
      <w:proofErr w:type="spellStart"/>
      <w:r>
        <w:rPr>
          <w:rFonts w:ascii="Garamond" w:hAnsi="Garamond"/>
          <w:b/>
          <w:color w:val="auto"/>
        </w:rPr>
        <w:t>Kwiecien</w:t>
      </w:r>
      <w:proofErr w:type="spellEnd"/>
      <w:r>
        <w:rPr>
          <w:rFonts w:ascii="Garamond" w:hAnsi="Garamond"/>
          <w:b/>
          <w:color w:val="auto"/>
        </w:rPr>
        <w:t>, Dean of Administrative Services</w:t>
      </w:r>
    </w:p>
    <w:p w14:paraId="184F6461" w14:textId="77777777" w:rsidR="0062666D" w:rsidRPr="00D26065" w:rsidRDefault="0062666D" w:rsidP="0062666D">
      <w:pPr>
        <w:pStyle w:val="Default"/>
        <w:rPr>
          <w:rFonts w:ascii="Garamond" w:hAnsi="Garamond" w:cstheme="minorBidi"/>
          <w:color w:val="auto"/>
        </w:rPr>
      </w:pPr>
    </w:p>
    <w:sectPr w:rsidR="0062666D" w:rsidRPr="00D2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1FBD"/>
    <w:multiLevelType w:val="hybridMultilevel"/>
    <w:tmpl w:val="33744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6D6"/>
    <w:multiLevelType w:val="hybridMultilevel"/>
    <w:tmpl w:val="690C5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640B"/>
    <w:multiLevelType w:val="hybridMultilevel"/>
    <w:tmpl w:val="79B6B4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4470A"/>
    <w:multiLevelType w:val="hybridMultilevel"/>
    <w:tmpl w:val="4D924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2074F"/>
    <w:multiLevelType w:val="hybridMultilevel"/>
    <w:tmpl w:val="945AC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6B25"/>
    <w:multiLevelType w:val="hybridMultilevel"/>
    <w:tmpl w:val="6BC03F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64A"/>
    <w:multiLevelType w:val="hybridMultilevel"/>
    <w:tmpl w:val="2D4E90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6D"/>
    <w:rsid w:val="00010F70"/>
    <w:rsid w:val="000B5DD8"/>
    <w:rsid w:val="000B659B"/>
    <w:rsid w:val="000C7FCF"/>
    <w:rsid w:val="000D465C"/>
    <w:rsid w:val="000F5B16"/>
    <w:rsid w:val="001355BC"/>
    <w:rsid w:val="00211026"/>
    <w:rsid w:val="00227516"/>
    <w:rsid w:val="00401580"/>
    <w:rsid w:val="004863E5"/>
    <w:rsid w:val="004B5C77"/>
    <w:rsid w:val="004C20E3"/>
    <w:rsid w:val="0058553F"/>
    <w:rsid w:val="0062666D"/>
    <w:rsid w:val="006B2600"/>
    <w:rsid w:val="006D68C5"/>
    <w:rsid w:val="007816A2"/>
    <w:rsid w:val="00790431"/>
    <w:rsid w:val="008278C9"/>
    <w:rsid w:val="00905214"/>
    <w:rsid w:val="00A54B2D"/>
    <w:rsid w:val="00B07A9C"/>
    <w:rsid w:val="00B220F6"/>
    <w:rsid w:val="00B54ADA"/>
    <w:rsid w:val="00C308EF"/>
    <w:rsid w:val="00C521BF"/>
    <w:rsid w:val="00D16C07"/>
    <w:rsid w:val="00D26065"/>
    <w:rsid w:val="00D55430"/>
    <w:rsid w:val="00DA2602"/>
    <w:rsid w:val="00E733E6"/>
    <w:rsid w:val="00EB01A2"/>
    <w:rsid w:val="00EE3B51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FE2E"/>
  <w15:docId w15:val="{F789E700-794F-455C-9CB3-B59CCD66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AA7DFB6113047B2715C2DBE86FBF9" ma:contentTypeVersion="14" ma:contentTypeDescription="Create a new document." ma:contentTypeScope="" ma:versionID="e8929151fb0c083bb30b5336c2db9ccc">
  <xsd:schema xmlns:xsd="http://www.w3.org/2001/XMLSchema" xmlns:xs="http://www.w3.org/2001/XMLSchema" xmlns:p="http://schemas.microsoft.com/office/2006/metadata/properties" xmlns:ns3="014f56f4-d1ba-454d-926e-2c88ff0c595e" xmlns:ns4="bd8bd2fc-cf03-4fdc-a789-d03ddb1c750b" targetNamespace="http://schemas.microsoft.com/office/2006/metadata/properties" ma:root="true" ma:fieldsID="9b3e449f768f20d22febf4f2d640fccb" ns3:_="" ns4:_="">
    <xsd:import namespace="014f56f4-d1ba-454d-926e-2c88ff0c595e"/>
    <xsd:import namespace="bd8bd2fc-cf03-4fdc-a789-d03ddb1c750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f56f4-d1ba-454d-926e-2c88ff0c595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d2fc-cf03-4fdc-a789-d03ddb1c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86CC4-A9FD-485D-96B0-43C2BBCD4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D8396-C6A2-46CE-BE92-859B5A414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f56f4-d1ba-454d-926e-2c88ff0c595e"/>
    <ds:schemaRef ds:uri="bd8bd2fc-cf03-4fdc-a789-d03ddb1c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F2A38-DF93-4EFF-80BC-6F1D385EAF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Janel Hadden</cp:lastModifiedBy>
  <cp:revision>2</cp:revision>
  <dcterms:created xsi:type="dcterms:W3CDTF">2019-08-23T16:45:00Z</dcterms:created>
  <dcterms:modified xsi:type="dcterms:W3CDTF">2019-08-23T16:45:00Z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0x010100C6DAA7DFB6113047B2715C2DBE86FBF9</vt:lpwstr>
  </property>
</Properties>
</file>