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25D0C6CA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B82BA1">
        <w:rPr>
          <w:b/>
        </w:rPr>
        <w:t>October 20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DEA84B0" w14:textId="3183EA11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004E6D" w:rsidRPr="00F11C87">
          <w:rPr>
            <w:rStyle w:val="Hyperlink"/>
          </w:rPr>
          <w:t>https://ccsf-edu.zoom.us/j/89394730193</w:t>
        </w:r>
      </w:hyperlink>
      <w:r w:rsidR="00004E6D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1D89EAFD" w:rsidR="006A7768" w:rsidRPr="00C96378" w:rsidRDefault="00B82BA1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4BA13B68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D94987">
        <w:rPr>
          <w:rFonts w:cs="Calibri"/>
          <w:color w:val="282828"/>
        </w:rPr>
        <w:t xml:space="preserve">Edgar Torres, </w:t>
      </w:r>
      <w:r w:rsidR="00204A34">
        <w:rPr>
          <w:rFonts w:cs="Calibri"/>
          <w:color w:val="282828"/>
        </w:rPr>
        <w:t xml:space="preserve">Joe Reyes,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F21AE1">
        <w:rPr>
          <w:rFonts w:cs="Calibri"/>
          <w:color w:val="282828"/>
        </w:rPr>
        <w:t xml:space="preserve">Dawn Mokuau, </w:t>
      </w:r>
      <w:r w:rsidR="003D2850" w:rsidRPr="003D2850">
        <w:rPr>
          <w:rFonts w:cs="Calibri"/>
          <w:color w:val="282828"/>
        </w:rPr>
        <w:t>Silvia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824C1F">
        <w:rPr>
          <w:rFonts w:cs="Calibri"/>
          <w:color w:val="282828"/>
        </w:rPr>
        <w:t xml:space="preserve">and </w:t>
      </w:r>
      <w:r w:rsidR="00B207EF">
        <w:rPr>
          <w:rFonts w:cs="Calibri"/>
          <w:color w:val="282828"/>
        </w:rPr>
        <w:t>Lydia Jian</w:t>
      </w:r>
    </w:p>
    <w:p w14:paraId="3AF40FC6" w14:textId="5EACC47D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1F33AF">
        <w:rPr>
          <w:rFonts w:cs="Calibri"/>
          <w:color w:val="282828"/>
        </w:rPr>
        <w:t>,</w:t>
      </w:r>
      <w:r w:rsidR="001D49A2">
        <w:rPr>
          <w:rFonts w:cs="Calibri"/>
          <w:color w:val="282828"/>
        </w:rPr>
        <w:t xml:space="preserve"> </w:t>
      </w:r>
      <w:r w:rsidR="003D2850">
        <w:rPr>
          <w:rFonts w:cs="Calibri"/>
          <w:color w:val="282828"/>
        </w:rPr>
        <w:t xml:space="preserve">and </w:t>
      </w:r>
      <w:r w:rsidR="001D49A2">
        <w:rPr>
          <w:rFonts w:cs="Calibri"/>
          <w:color w:val="282828"/>
        </w:rPr>
        <w:t>Mitra Sapienza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5692A23E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Pr="00B22E4F">
        <w:rPr>
          <w:rFonts w:cs="Calibri"/>
          <w:color w:val="282828"/>
        </w:rPr>
        <w:t>11/17 and 12/15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6059DBCE" w:rsidR="00E9132C" w:rsidRDefault="005D24B2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144E0DE4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B82BA1">
              <w:rPr>
                <w:rFonts w:cs="Calibri"/>
                <w:color w:val="201F1E"/>
                <w:bdr w:val="none" w:sz="0" w:space="0" w:color="auto" w:frame="1"/>
              </w:rPr>
              <w:t>September 15</w:t>
            </w:r>
            <w:r w:rsidR="00B82BA1" w:rsidRPr="00B82BA1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B82BA1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C7B5348" w:rsidR="00E9132C" w:rsidRPr="00E317D5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1A027AF2" w14:textId="42B994FB" w:rsidR="00E9132C" w:rsidRPr="00E317D5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5FF1A7A4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>today’s a</w:t>
            </w:r>
            <w:r>
              <w:rPr>
                <w:rFonts w:cs="Calibri"/>
                <w:color w:val="201F1E"/>
                <w:bdr w:val="none" w:sz="0" w:space="0" w:color="auto" w:frame="1"/>
              </w:rPr>
              <w:t>genda</w:t>
            </w:r>
          </w:p>
        </w:tc>
        <w:tc>
          <w:tcPr>
            <w:tcW w:w="1290" w:type="pct"/>
            <w:vAlign w:val="center"/>
          </w:tcPr>
          <w:p w14:paraId="09683EC3" w14:textId="20F00D49" w:rsidR="001B170C" w:rsidRPr="001B170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4A095DBE" w:rsidR="001B170C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113929A6" w14:textId="77777777" w:rsidR="008F6C82" w:rsidRDefault="008F6C82" w:rsidP="006D0FC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  <w:p w14:paraId="5B414556" w14:textId="42E3ADF8" w:rsidR="00154A19" w:rsidRPr="00154A19" w:rsidRDefault="00154A19" w:rsidP="00154A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Multiple Language Initiative</w:t>
            </w:r>
          </w:p>
        </w:tc>
        <w:tc>
          <w:tcPr>
            <w:tcW w:w="1290" w:type="pct"/>
            <w:vAlign w:val="center"/>
          </w:tcPr>
          <w:p w14:paraId="720DD532" w14:textId="4093834A" w:rsidR="008F6C82" w:rsidRDefault="008F6C82" w:rsidP="00822AE0">
            <w:pPr>
              <w:spacing w:after="0" w:line="240" w:lineRule="auto"/>
              <w:jc w:val="center"/>
            </w:pPr>
            <w:r w:rsidRPr="008F6C82">
              <w:t>Lisa Cooper</w:t>
            </w:r>
            <w:r w:rsidR="00A02431">
              <w:t xml:space="preserve"> </w:t>
            </w:r>
            <w:r w:rsidRPr="008F6C82">
              <w:t>Wilkins</w:t>
            </w:r>
          </w:p>
        </w:tc>
        <w:tc>
          <w:tcPr>
            <w:tcW w:w="890" w:type="pct"/>
            <w:vAlign w:val="center"/>
          </w:tcPr>
          <w:p w14:paraId="17B8E105" w14:textId="63EA5ACD" w:rsidR="008F6C82" w:rsidRDefault="008F6C82" w:rsidP="000C5348">
            <w:pPr>
              <w:spacing w:after="0" w:line="240" w:lineRule="auto"/>
              <w:jc w:val="center"/>
            </w:pPr>
            <w:r>
              <w:t>1</w:t>
            </w:r>
            <w:r w:rsidR="00154A19">
              <w:t>5</w:t>
            </w:r>
            <w:r>
              <w:t xml:space="preserve">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474752C7" w:rsidR="006D0FCA" w:rsidRPr="008F6C82" w:rsidRDefault="00D1237F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1237F">
              <w:rPr>
                <w:rFonts w:asciiTheme="minorHAnsi" w:hAnsiTheme="minorHAnsi" w:cstheme="minorHAnsi"/>
                <w:color w:val="000000"/>
              </w:rPr>
              <w:t xml:space="preserve">Data Analysis Ad Hoc Committee </w:t>
            </w:r>
          </w:p>
        </w:tc>
        <w:tc>
          <w:tcPr>
            <w:tcW w:w="1290" w:type="pct"/>
            <w:vAlign w:val="center"/>
          </w:tcPr>
          <w:p w14:paraId="6D5B8E56" w14:textId="6A85545A" w:rsidR="0065122B" w:rsidRPr="00E06DB8" w:rsidRDefault="00D1237F" w:rsidP="00822AE0">
            <w:pPr>
              <w:spacing w:after="0" w:line="240" w:lineRule="auto"/>
              <w:jc w:val="center"/>
            </w:pPr>
            <w:r w:rsidRPr="00D1237F">
              <w:t>Pam Mery &amp; Joe Reyes</w:t>
            </w:r>
          </w:p>
        </w:tc>
        <w:tc>
          <w:tcPr>
            <w:tcW w:w="890" w:type="pct"/>
            <w:vAlign w:val="center"/>
          </w:tcPr>
          <w:p w14:paraId="6C7063A3" w14:textId="7657D6FD" w:rsidR="0065122B" w:rsidRDefault="00BA32BD" w:rsidP="000C5348">
            <w:pPr>
              <w:spacing w:after="0" w:line="240" w:lineRule="auto"/>
              <w:jc w:val="center"/>
            </w:pPr>
            <w:r>
              <w:t>10</w:t>
            </w:r>
            <w:r w:rsidR="00857BD7">
              <w:t xml:space="preserve">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B95EFA" w:rsidRDefault="00B95EFA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61E52E37" w14:textId="79CA3E7B" w:rsidR="00AD1C9E" w:rsidRPr="00004E6D" w:rsidRDefault="00D1237F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1237F">
              <w:rPr>
                <w:rFonts w:asciiTheme="minorHAnsi" w:hAnsiTheme="minorHAnsi" w:cstheme="minorHAnsi"/>
                <w:color w:val="000000"/>
              </w:rPr>
              <w:t>Enrollment Decisions Survey Preliminary Findings</w:t>
            </w:r>
          </w:p>
        </w:tc>
        <w:tc>
          <w:tcPr>
            <w:tcW w:w="1290" w:type="pct"/>
            <w:vAlign w:val="center"/>
          </w:tcPr>
          <w:p w14:paraId="302AD1A4" w14:textId="09452558" w:rsidR="00B95EFA" w:rsidRDefault="00D1237F" w:rsidP="00365ED2">
            <w:pPr>
              <w:spacing w:after="0" w:line="240" w:lineRule="auto"/>
              <w:jc w:val="center"/>
            </w:pPr>
            <w:r w:rsidRPr="00D1237F">
              <w:t>Micheline Ponti</w:t>
            </w:r>
            <w:r w:rsidR="00BC10B8">
              <w:t>o</w:t>
            </w:r>
            <w:r w:rsidRPr="00D1237F">
              <w:t>us &amp; Carol Liu</w:t>
            </w:r>
          </w:p>
        </w:tc>
        <w:tc>
          <w:tcPr>
            <w:tcW w:w="890" w:type="pct"/>
            <w:vAlign w:val="center"/>
          </w:tcPr>
          <w:p w14:paraId="75B95C5D" w14:textId="74290394" w:rsidR="00B95EFA" w:rsidRDefault="00D1237F" w:rsidP="000C5348">
            <w:pPr>
              <w:spacing w:after="0" w:line="240" w:lineRule="auto"/>
              <w:jc w:val="center"/>
            </w:pPr>
            <w:r>
              <w:t>10</w:t>
            </w:r>
            <w:r w:rsidR="00B95EFA">
              <w:t xml:space="preserve">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D31A09" w:rsidRDefault="00D57C8D" w:rsidP="001B170C">
            <w:pPr>
              <w:spacing w:before="120" w:after="0" w:line="240" w:lineRule="auto"/>
              <w:jc w:val="center"/>
            </w:pPr>
            <w:r>
              <w:t>7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0FFBFF5D" w:rsidR="00D31A09" w:rsidRDefault="003C3EC1" w:rsidP="00355C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C3EC1">
              <w:rPr>
                <w:rFonts w:asciiTheme="minorHAnsi" w:hAnsiTheme="minorHAnsi" w:cstheme="minorHAnsi"/>
                <w:color w:val="000000"/>
              </w:rPr>
              <w:t>EMC Objectives for 2022-23</w:t>
            </w:r>
          </w:p>
        </w:tc>
        <w:tc>
          <w:tcPr>
            <w:tcW w:w="1290" w:type="pct"/>
            <w:vAlign w:val="center"/>
          </w:tcPr>
          <w:p w14:paraId="65B5EC6E" w14:textId="242225BF" w:rsidR="00D31A09" w:rsidRDefault="003C3EC1" w:rsidP="00365ED2">
            <w:pPr>
              <w:spacing w:after="0" w:line="240" w:lineRule="auto"/>
              <w:jc w:val="center"/>
            </w:pPr>
            <w:r w:rsidRPr="003C3EC1">
              <w:t>Wynd Kaufmyn</w:t>
            </w:r>
          </w:p>
        </w:tc>
        <w:tc>
          <w:tcPr>
            <w:tcW w:w="890" w:type="pct"/>
            <w:vAlign w:val="center"/>
          </w:tcPr>
          <w:p w14:paraId="0F3C1DB8" w14:textId="5E672F93" w:rsidR="00D31A09" w:rsidRDefault="008F6C82" w:rsidP="000C5348">
            <w:pPr>
              <w:spacing w:after="0" w:line="240" w:lineRule="auto"/>
              <w:jc w:val="center"/>
            </w:pPr>
            <w:r>
              <w:t>1</w:t>
            </w:r>
            <w:r w:rsidR="00BA32BD">
              <w:t>5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78DAD61C" w:rsidR="00F76763" w:rsidRDefault="00D57C8D" w:rsidP="001B170C">
            <w:pPr>
              <w:spacing w:before="120" w:after="0" w:line="240" w:lineRule="auto"/>
              <w:jc w:val="center"/>
            </w:pPr>
            <w:r>
              <w:t>8</w:t>
            </w:r>
            <w:r w:rsidR="00F76763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10C7C646" w:rsidR="00AD1C9E" w:rsidRPr="00AD1C9E" w:rsidRDefault="003C3EC1" w:rsidP="00AD1C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C3EC1">
              <w:rPr>
                <w:rFonts w:asciiTheme="minorHAnsi" w:hAnsiTheme="minorHAnsi" w:cstheme="minorHAnsi"/>
                <w:color w:val="000000"/>
              </w:rPr>
              <w:t>Spring 2023 Schedule Development</w:t>
            </w:r>
          </w:p>
        </w:tc>
        <w:tc>
          <w:tcPr>
            <w:tcW w:w="1290" w:type="pct"/>
            <w:vAlign w:val="center"/>
          </w:tcPr>
          <w:p w14:paraId="469BA004" w14:textId="175B3DD7" w:rsidR="00F76763" w:rsidRPr="00405E3B" w:rsidRDefault="008F6C82" w:rsidP="00B207EF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5B5685CE" w14:textId="02B65680" w:rsidR="00F76763" w:rsidRDefault="006D0FCA" w:rsidP="00405E3B">
            <w:pPr>
              <w:spacing w:after="0" w:line="240" w:lineRule="auto"/>
              <w:jc w:val="center"/>
            </w:pPr>
            <w:r>
              <w:t>1</w:t>
            </w:r>
            <w:r w:rsidR="00BA32BD">
              <w:t>5</w:t>
            </w:r>
            <w:r w:rsidR="00F76763">
              <w:t xml:space="preserve"> minutes</w:t>
            </w:r>
          </w:p>
        </w:tc>
      </w:tr>
      <w:tr w:rsidR="00857BD7" w:rsidRPr="00E317D5" w14:paraId="00E49D34" w14:textId="77777777" w:rsidTr="00B22E4F">
        <w:trPr>
          <w:trHeight w:val="641"/>
          <w:jc w:val="center"/>
        </w:trPr>
        <w:tc>
          <w:tcPr>
            <w:tcW w:w="382" w:type="pct"/>
          </w:tcPr>
          <w:p w14:paraId="6BD1A472" w14:textId="1B4E87EF" w:rsidR="00857BD7" w:rsidRDefault="00D57C8D" w:rsidP="001B170C">
            <w:pPr>
              <w:spacing w:before="120" w:after="0" w:line="240" w:lineRule="auto"/>
              <w:jc w:val="center"/>
            </w:pPr>
            <w:r>
              <w:t>9</w:t>
            </w:r>
            <w:r w:rsidR="00857BD7">
              <w:t>.</w:t>
            </w:r>
          </w:p>
        </w:tc>
        <w:tc>
          <w:tcPr>
            <w:tcW w:w="2438" w:type="pct"/>
            <w:vAlign w:val="center"/>
          </w:tcPr>
          <w:p w14:paraId="649E8CD8" w14:textId="32038297" w:rsidR="00CD5904" w:rsidRPr="003F2B6F" w:rsidRDefault="003C3EC1" w:rsidP="00380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Fraudulent registrations</w:t>
            </w:r>
          </w:p>
        </w:tc>
        <w:tc>
          <w:tcPr>
            <w:tcW w:w="1290" w:type="pct"/>
            <w:vAlign w:val="center"/>
          </w:tcPr>
          <w:p w14:paraId="318E15CF" w14:textId="3744AFC3" w:rsidR="00857BD7" w:rsidRPr="00252063" w:rsidRDefault="009952C1" w:rsidP="00380314">
            <w:pPr>
              <w:spacing w:after="0" w:line="240" w:lineRule="auto"/>
              <w:jc w:val="center"/>
            </w:pPr>
            <w:r>
              <w:t>Guillermo Villanueva</w:t>
            </w:r>
          </w:p>
        </w:tc>
        <w:tc>
          <w:tcPr>
            <w:tcW w:w="890" w:type="pct"/>
            <w:vAlign w:val="center"/>
          </w:tcPr>
          <w:p w14:paraId="72D217B6" w14:textId="3678A2E3" w:rsidR="00857BD7" w:rsidRDefault="00D208C9" w:rsidP="00405E3B">
            <w:pPr>
              <w:spacing w:after="0" w:line="240" w:lineRule="auto"/>
              <w:jc w:val="center"/>
            </w:pPr>
            <w:r>
              <w:t>20</w:t>
            </w:r>
            <w:r w:rsidR="000F4683">
              <w:t xml:space="preserve"> minutes</w:t>
            </w:r>
            <w:r w:rsidR="00405E3B">
              <w:t xml:space="preserve"> </w:t>
            </w:r>
            <w:r w:rsidR="003979AD">
              <w:t xml:space="preserve"> </w:t>
            </w:r>
          </w:p>
        </w:tc>
      </w:tr>
      <w:tr w:rsidR="00BD0A4D" w:rsidRPr="00E317D5" w14:paraId="675A1198" w14:textId="77777777" w:rsidTr="00B22E4F">
        <w:trPr>
          <w:trHeight w:val="641"/>
          <w:jc w:val="center"/>
        </w:trPr>
        <w:tc>
          <w:tcPr>
            <w:tcW w:w="382" w:type="pct"/>
          </w:tcPr>
          <w:p w14:paraId="4CA24611" w14:textId="7B8D2F24" w:rsidR="00BD0A4D" w:rsidRDefault="00D57C8D" w:rsidP="001B170C">
            <w:pPr>
              <w:spacing w:before="120" w:after="0" w:line="240" w:lineRule="auto"/>
              <w:jc w:val="center"/>
            </w:pPr>
            <w:r>
              <w:t>10</w:t>
            </w:r>
            <w:r w:rsidR="00BD0A4D">
              <w:t xml:space="preserve">. </w:t>
            </w:r>
          </w:p>
        </w:tc>
        <w:tc>
          <w:tcPr>
            <w:tcW w:w="2438" w:type="pct"/>
            <w:vAlign w:val="center"/>
          </w:tcPr>
          <w:p w14:paraId="0866DA9D" w14:textId="363B3E22" w:rsidR="00BD0A4D" w:rsidRDefault="003C3EC1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C3EC1">
              <w:rPr>
                <w:rFonts w:asciiTheme="minorHAnsi" w:hAnsiTheme="minorHAnsi" w:cstheme="minorHAnsi"/>
                <w:color w:val="000000"/>
              </w:rPr>
              <w:t>Class cancellation improvement plan</w:t>
            </w:r>
          </w:p>
        </w:tc>
        <w:tc>
          <w:tcPr>
            <w:tcW w:w="1290" w:type="pct"/>
            <w:vAlign w:val="center"/>
          </w:tcPr>
          <w:p w14:paraId="6CDD63BE" w14:textId="6A73DB54" w:rsidR="00BD0A4D" w:rsidRDefault="003C3EC1" w:rsidP="00BC279A">
            <w:pPr>
              <w:spacing w:after="0" w:line="240" w:lineRule="auto"/>
              <w:jc w:val="center"/>
            </w:pPr>
            <w:r>
              <w:t>J Carlin &amp; Mandy Liang</w:t>
            </w:r>
          </w:p>
        </w:tc>
        <w:tc>
          <w:tcPr>
            <w:tcW w:w="890" w:type="pct"/>
            <w:vAlign w:val="center"/>
          </w:tcPr>
          <w:p w14:paraId="04485E66" w14:textId="4FEB02D5" w:rsidR="00BD0A4D" w:rsidRDefault="003C3EC1" w:rsidP="000C5348">
            <w:pPr>
              <w:spacing w:after="0" w:line="240" w:lineRule="auto"/>
              <w:jc w:val="center"/>
            </w:pPr>
            <w:r>
              <w:t>2</w:t>
            </w:r>
            <w:r w:rsidR="00BA32BD">
              <w:t>0</w:t>
            </w:r>
            <w:r w:rsidR="00FC661A">
              <w:t xml:space="preserve"> minutes</w:t>
            </w:r>
          </w:p>
        </w:tc>
      </w:tr>
      <w:tr w:rsidR="00814840" w:rsidRPr="00E317D5" w14:paraId="6941663F" w14:textId="77777777" w:rsidTr="00B22E4F">
        <w:trPr>
          <w:trHeight w:val="641"/>
          <w:jc w:val="center"/>
        </w:trPr>
        <w:tc>
          <w:tcPr>
            <w:tcW w:w="382" w:type="pct"/>
          </w:tcPr>
          <w:p w14:paraId="5E7507C4" w14:textId="79B31AF0" w:rsidR="00814840" w:rsidRDefault="00BD0A4D" w:rsidP="001B170C">
            <w:pPr>
              <w:spacing w:before="120" w:after="0" w:line="240" w:lineRule="auto"/>
              <w:jc w:val="center"/>
            </w:pPr>
            <w:r>
              <w:t>1</w:t>
            </w:r>
            <w:r w:rsidR="00D57C8D">
              <w:t>1</w:t>
            </w:r>
            <w:r w:rsidR="00E9058D">
              <w:t>.</w:t>
            </w:r>
          </w:p>
        </w:tc>
        <w:tc>
          <w:tcPr>
            <w:tcW w:w="2438" w:type="pct"/>
            <w:vAlign w:val="center"/>
          </w:tcPr>
          <w:p w14:paraId="4AB7D533" w14:textId="16867DA1" w:rsidR="00814840" w:rsidRPr="0070133A" w:rsidRDefault="00E9058D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9058D">
              <w:rPr>
                <w:rFonts w:asciiTheme="minorHAnsi" w:hAnsiTheme="minorHAnsi" w:cstheme="minorHAnsi"/>
                <w:color w:val="000000"/>
              </w:rPr>
              <w:t xml:space="preserve">Future </w:t>
            </w:r>
            <w:r w:rsidR="00F9542F">
              <w:rPr>
                <w:rFonts w:asciiTheme="minorHAnsi" w:hAnsiTheme="minorHAnsi" w:cstheme="minorHAnsi"/>
                <w:color w:val="000000"/>
              </w:rPr>
              <w:t>A</w:t>
            </w:r>
            <w:r w:rsidRPr="00E9058D">
              <w:rPr>
                <w:rFonts w:asciiTheme="minorHAnsi" w:hAnsiTheme="minorHAnsi" w:cstheme="minorHAnsi"/>
                <w:color w:val="000000"/>
              </w:rPr>
              <w:t xml:space="preserve">genda </w:t>
            </w:r>
            <w:r w:rsidR="00F9542F">
              <w:rPr>
                <w:rFonts w:asciiTheme="minorHAnsi" w:hAnsiTheme="minorHAnsi" w:cstheme="minorHAnsi"/>
                <w:color w:val="000000"/>
              </w:rPr>
              <w:t>I</w:t>
            </w:r>
            <w:r w:rsidRPr="00E9058D">
              <w:rPr>
                <w:rFonts w:asciiTheme="minorHAnsi" w:hAnsiTheme="minorHAnsi" w:cstheme="minorHAnsi"/>
                <w:color w:val="000000"/>
              </w:rPr>
              <w:t>tems</w:t>
            </w:r>
          </w:p>
        </w:tc>
        <w:tc>
          <w:tcPr>
            <w:tcW w:w="1290" w:type="pct"/>
            <w:vAlign w:val="center"/>
          </w:tcPr>
          <w:p w14:paraId="097AEE0E" w14:textId="52E99099" w:rsidR="00814840" w:rsidRDefault="003979AD" w:rsidP="00BC279A">
            <w:pPr>
              <w:spacing w:after="0" w:line="240" w:lineRule="auto"/>
              <w:jc w:val="center"/>
            </w:pPr>
            <w:r>
              <w:t xml:space="preserve"> </w:t>
            </w:r>
            <w:r w:rsidR="003C3EC1">
              <w:t>Geisce Ly</w:t>
            </w:r>
          </w:p>
        </w:tc>
        <w:tc>
          <w:tcPr>
            <w:tcW w:w="890" w:type="pct"/>
            <w:vAlign w:val="center"/>
          </w:tcPr>
          <w:p w14:paraId="4C0B5179" w14:textId="6BE52D8C" w:rsidR="00814840" w:rsidRDefault="007E347A" w:rsidP="000C5348">
            <w:pPr>
              <w:spacing w:after="0" w:line="240" w:lineRule="auto"/>
              <w:jc w:val="center"/>
            </w:pPr>
            <w:r>
              <w:t>3 minutes</w:t>
            </w:r>
            <w:r w:rsidR="003979AD">
              <w:t xml:space="preserve"> 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37A046E4" w:rsidR="003979AD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004E6D">
              <w:t xml:space="preserve"> </w:t>
            </w:r>
            <w:hyperlink r:id="rId10" w:history="1">
              <w:r w:rsidR="00004E6D" w:rsidRPr="00F11C87">
                <w:rPr>
                  <w:rStyle w:val="Hyperlink"/>
                  <w:rFonts w:cstheme="minorBidi"/>
                </w:rPr>
                <w:t>https://ccsf-edu.zoom.us/j/89394730193</w:t>
              </w:r>
            </w:hyperlink>
            <w:r w:rsidR="00004E6D">
              <w:t xml:space="preserve"> </w:t>
            </w:r>
          </w:p>
          <w:p w14:paraId="436B6537" w14:textId="5B0F3CB0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004E6D">
              <w:t>89394730193</w:t>
            </w:r>
          </w:p>
          <w:p w14:paraId="72793A63" w14:textId="01B3E0F7" w:rsidR="001C3B88" w:rsidRDefault="00E9132C" w:rsidP="00A8678D">
            <w:pPr>
              <w:pStyle w:val="PlainText"/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004E6D">
              <w:t>893 9473 0193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BA61" w14:textId="77777777" w:rsidR="008A153E" w:rsidRDefault="008A153E" w:rsidP="005C6A58">
      <w:pPr>
        <w:spacing w:after="0" w:line="240" w:lineRule="auto"/>
      </w:pPr>
      <w:r>
        <w:separator/>
      </w:r>
    </w:p>
  </w:endnote>
  <w:endnote w:type="continuationSeparator" w:id="0">
    <w:p w14:paraId="3E0697D5" w14:textId="77777777" w:rsidR="008A153E" w:rsidRDefault="008A153E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F72E" w14:textId="77777777" w:rsidR="008A153E" w:rsidRDefault="008A153E" w:rsidP="005C6A58">
      <w:pPr>
        <w:spacing w:after="0" w:line="240" w:lineRule="auto"/>
      </w:pPr>
      <w:r>
        <w:separator/>
      </w:r>
    </w:p>
  </w:footnote>
  <w:footnote w:type="continuationSeparator" w:id="0">
    <w:p w14:paraId="707C2C3C" w14:textId="77777777" w:rsidR="008A153E" w:rsidRDefault="008A153E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0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2"/>
  </w:num>
  <w:num w:numId="2" w16cid:durableId="164440436">
    <w:abstractNumId w:val="35"/>
  </w:num>
  <w:num w:numId="3" w16cid:durableId="409086733">
    <w:abstractNumId w:val="11"/>
  </w:num>
  <w:num w:numId="4" w16cid:durableId="1321419226">
    <w:abstractNumId w:val="26"/>
  </w:num>
  <w:num w:numId="5" w16cid:durableId="569735091">
    <w:abstractNumId w:val="25"/>
  </w:num>
  <w:num w:numId="6" w16cid:durableId="653532710">
    <w:abstractNumId w:val="28"/>
  </w:num>
  <w:num w:numId="7" w16cid:durableId="880870258">
    <w:abstractNumId w:val="19"/>
  </w:num>
  <w:num w:numId="8" w16cid:durableId="89351124">
    <w:abstractNumId w:val="12"/>
  </w:num>
  <w:num w:numId="9" w16cid:durableId="426120638">
    <w:abstractNumId w:val="30"/>
  </w:num>
  <w:num w:numId="10" w16cid:durableId="1545679096">
    <w:abstractNumId w:val="5"/>
  </w:num>
  <w:num w:numId="11" w16cid:durableId="396131185">
    <w:abstractNumId w:val="34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18"/>
  </w:num>
  <w:num w:numId="16" w16cid:durableId="1085876440">
    <w:abstractNumId w:val="6"/>
  </w:num>
  <w:num w:numId="17" w16cid:durableId="1352029320">
    <w:abstractNumId w:val="23"/>
  </w:num>
  <w:num w:numId="18" w16cid:durableId="936985391">
    <w:abstractNumId w:val="20"/>
  </w:num>
  <w:num w:numId="19" w16cid:durableId="1771467990">
    <w:abstractNumId w:val="13"/>
  </w:num>
  <w:num w:numId="20" w16cid:durableId="751124313">
    <w:abstractNumId w:val="24"/>
  </w:num>
  <w:num w:numId="21" w16cid:durableId="1371224688">
    <w:abstractNumId w:val="16"/>
  </w:num>
  <w:num w:numId="22" w16cid:durableId="1001010545">
    <w:abstractNumId w:val="29"/>
  </w:num>
  <w:num w:numId="23" w16cid:durableId="1762801106">
    <w:abstractNumId w:val="0"/>
  </w:num>
  <w:num w:numId="24" w16cid:durableId="947660129">
    <w:abstractNumId w:val="33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1"/>
  </w:num>
  <w:num w:numId="28" w16cid:durableId="1908956894">
    <w:abstractNumId w:val="32"/>
  </w:num>
  <w:num w:numId="29" w16cid:durableId="1031491559">
    <w:abstractNumId w:val="27"/>
  </w:num>
  <w:num w:numId="30" w16cid:durableId="254705435">
    <w:abstractNumId w:val="3"/>
  </w:num>
  <w:num w:numId="31" w16cid:durableId="1945109763">
    <w:abstractNumId w:val="21"/>
  </w:num>
  <w:num w:numId="32" w16cid:durableId="1266888572">
    <w:abstractNumId w:val="10"/>
  </w:num>
  <w:num w:numId="33" w16cid:durableId="2110195506">
    <w:abstractNumId w:val="14"/>
  </w:num>
  <w:num w:numId="34" w16cid:durableId="795879028">
    <w:abstractNumId w:val="17"/>
  </w:num>
  <w:num w:numId="35" w16cid:durableId="504828412">
    <w:abstractNumId w:val="15"/>
  </w:num>
  <w:num w:numId="36" w16cid:durableId="525482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301AD5"/>
    <w:rsid w:val="00303BA6"/>
    <w:rsid w:val="0030506E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89B"/>
    <w:rsid w:val="00380314"/>
    <w:rsid w:val="00380B2A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8E7"/>
    <w:rsid w:val="00435A1F"/>
    <w:rsid w:val="0043752C"/>
    <w:rsid w:val="004459C4"/>
    <w:rsid w:val="00447434"/>
    <w:rsid w:val="00447ACF"/>
    <w:rsid w:val="004617A2"/>
    <w:rsid w:val="00465591"/>
    <w:rsid w:val="0046667D"/>
    <w:rsid w:val="00467B49"/>
    <w:rsid w:val="00474546"/>
    <w:rsid w:val="0047588F"/>
    <w:rsid w:val="004838DD"/>
    <w:rsid w:val="00490BF4"/>
    <w:rsid w:val="00490F6F"/>
    <w:rsid w:val="004A2311"/>
    <w:rsid w:val="004A294A"/>
    <w:rsid w:val="004A3ED8"/>
    <w:rsid w:val="004B2E47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2F5E"/>
    <w:rsid w:val="0059302D"/>
    <w:rsid w:val="005A157F"/>
    <w:rsid w:val="005A1F00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133A"/>
    <w:rsid w:val="00706DA4"/>
    <w:rsid w:val="00706F65"/>
    <w:rsid w:val="0072034E"/>
    <w:rsid w:val="0073062F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4A39"/>
    <w:rsid w:val="0080546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C658B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952C1"/>
    <w:rsid w:val="009A15EC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77DE1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5EFA"/>
    <w:rsid w:val="00B973E3"/>
    <w:rsid w:val="00BA32BD"/>
    <w:rsid w:val="00BB56B2"/>
    <w:rsid w:val="00BB6C06"/>
    <w:rsid w:val="00BC10B8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1013C"/>
    <w:rsid w:val="00D1237F"/>
    <w:rsid w:val="00D15631"/>
    <w:rsid w:val="00D16F31"/>
    <w:rsid w:val="00D208C9"/>
    <w:rsid w:val="00D24AA8"/>
    <w:rsid w:val="00D31A09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18A0"/>
    <w:rsid w:val="00F922EF"/>
    <w:rsid w:val="00F9542F"/>
    <w:rsid w:val="00F97841"/>
    <w:rsid w:val="00FA6B91"/>
    <w:rsid w:val="00FB6990"/>
    <w:rsid w:val="00FC3FF8"/>
    <w:rsid w:val="00FC661A"/>
    <w:rsid w:val="00FC6D04"/>
    <w:rsid w:val="00FD031F"/>
    <w:rsid w:val="00FD38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sf-edu.zoom.us/j/89394730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9394730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16</cp:revision>
  <cp:lastPrinted>2022-10-16T20:16:00Z</cp:lastPrinted>
  <dcterms:created xsi:type="dcterms:W3CDTF">2022-09-16T00:55:00Z</dcterms:created>
  <dcterms:modified xsi:type="dcterms:W3CDTF">2022-10-16T22:51:00Z</dcterms:modified>
</cp:coreProperties>
</file>